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4" w:rsidRPr="00D041A4" w:rsidRDefault="0058659B" w:rsidP="00D041A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041A4">
        <w:rPr>
          <w:b/>
          <w:sz w:val="28"/>
          <w:szCs w:val="28"/>
        </w:rPr>
        <w:t xml:space="preserve">ИНСТРУКЦИЯ 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041A4">
        <w:rPr>
          <w:b/>
          <w:sz w:val="28"/>
          <w:szCs w:val="28"/>
        </w:rPr>
        <w:t xml:space="preserve">по правилам дорожного движения 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041A4">
        <w:rPr>
          <w:b/>
          <w:sz w:val="28"/>
          <w:szCs w:val="28"/>
        </w:rPr>
        <w:t xml:space="preserve">для учащихся </w:t>
      </w:r>
    </w:p>
    <w:p w:rsidR="00D041A4" w:rsidRPr="00D041A4" w:rsidRDefault="00D041A4" w:rsidP="00D041A4">
      <w:pPr>
        <w:pStyle w:val="a3"/>
        <w:spacing w:before="0" w:beforeAutospacing="0" w:after="0" w:afterAutospacing="0"/>
        <w:ind w:firstLine="567"/>
        <w:jc w:val="center"/>
      </w:pPr>
    </w:p>
    <w:p w:rsidR="00D041A4" w:rsidRDefault="00D041A4" w:rsidP="00D041A4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rPr>
          <w:b/>
          <w:bCs/>
        </w:rPr>
        <w:t xml:space="preserve">1. Общие положения. 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1.1. Настоящее правило является единым нормативным актом, устанавливающим порядок дорожного движения на всей территории Российской Федерации.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1.2. В Российской Федерации установлено правостороннее движение транспортных средств.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1.3. Участники дорожного движения обязаны знать и неукоснительно соблюдать требования настоящих правил.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1.4. Лица, нарушающие настоящие правила, несут ответственность в соответствии с действующим законодательством Российской Федерации.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rPr>
          <w:b/>
          <w:bCs/>
        </w:rPr>
        <w:t>2. Обязанности пешеходов.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2.1. Пешеходам должны ходить по тротуару.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2.2. Там, где нет тротуаров, необходимо передвигаться по краю проезжей части навстречу движению транспортных средств (по левому краю), чтобы видеть движущийся транспорт и вовремя отойти в сторону.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2.3. Пешеходы обязаны переходить улицу, только убедившись в отсутствии движущихся машин, шагом по пешеходным переходам, обозначенным линиями или указателем «пешеходный переход», а там, где нет специально отведенных для этого мест, переходя дорогу, необходимо быть ещё внимательнее и обязательно убедиться, что движущегося транспорта в опасной близости нет.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2.4. Прежде чем сойти на проезжую часть при двухстороннем движении, необходимо убедиться в полной безопасности.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2.5. Запрещается пересекать путь перед движущимся транспортным средством, выходить из-за транспорта на проезжую часть, не видя обстановки на улице. Особую осторожность следует соблюдать при обходе транспорта, стоящего вблизи тротуаров.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2.6. В местах перехода, где движение регулируется, переходить улицу только при зеленом сигнале светофора или по указаниям регулировщика.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2.7. В местах, где переходы не обозначены и где движение не регулируется, пешеходы должны во всех случаях пропустить приближающийся транспорт. Запрещается переходить улицу около кругового или крутого поворота.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2.8. В тёмное время суток и в условиях недостаточной видимости, пешеходам необходимо иметь при себе предметы со светоотражающими элементами (фликеры) и обеспечить их видимость водителям транспортных средств, а вне населенных пунктов пешеходы просто обязаны использовать светоотражатели, за их отсутствие может быть наложен штраф ГИБДД. Светоотражатели позволяют водителям вовремя заметить пешехода и снизить скорость. В противном случае, подвергается риску жизнь и здоровье участников дорожного движения.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2.9. Группы детей разрешается водить по дороге не более чем в два ряда. Дети идут, взявшись за руки. Впереди и позади колонны должны находиться сопровождающие с флажком.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rPr>
          <w:b/>
          <w:bCs/>
        </w:rPr>
        <w:t>3. Обязанности пассажиров.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3.1. Ожидать транспортное средство разрешается только на посадочных площадках, а при отсутствии - на тротуаре или обочине.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3.2. Посадка и высадка пассажиров разрешается после полной остановки транспортного средства.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lastRenderedPageBreak/>
        <w:t xml:space="preserve">3.3. Посадка и высадка со стороны проезжей части может производиться только в том случае, если это </w:t>
      </w:r>
      <w:proofErr w:type="gramStart"/>
      <w:r w:rsidRPr="00D041A4">
        <w:t>не возможно</w:t>
      </w:r>
      <w:proofErr w:type="gramEnd"/>
      <w:r w:rsidRPr="00D041A4">
        <w:t xml:space="preserve"> сделать со стороны тротуара или обочины, и при условии, что это будет безопасно и не создаст помех другим участникам движения.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>3.4. Количество пассажиров в транспортном средстве не должно превышать число мест для сидения.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 xml:space="preserve">3.5. Пассажиры во время движения не должны отвлекать водителя от управления транспортным средством, высовываться из окна и выставлять руки. </w:t>
      </w:r>
    </w:p>
    <w:p w:rsidR="0058659B" w:rsidRPr="00D041A4" w:rsidRDefault="0058659B" w:rsidP="00D041A4">
      <w:pPr>
        <w:pStyle w:val="a3"/>
        <w:spacing w:before="0" w:beforeAutospacing="0" w:after="0" w:afterAutospacing="0"/>
        <w:ind w:firstLine="567"/>
      </w:pPr>
      <w:r w:rsidRPr="00D041A4">
        <w:t xml:space="preserve">3.6. Пассажиры обязаны пристегнуть ремни безопасности до того как транспортное средство придет в движение. </w:t>
      </w:r>
    </w:p>
    <w:p w:rsidR="008B55D8" w:rsidRPr="00D041A4" w:rsidRDefault="008B55D8" w:rsidP="00D041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5DD3" w:rsidRPr="00D041A4" w:rsidRDefault="009B5DD3" w:rsidP="00D041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41A4" w:rsidRPr="00D041A4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ИНСТРУКЦИЯ </w:t>
      </w:r>
    </w:p>
    <w:p w:rsidR="009B5DD3" w:rsidRPr="00D041A4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правилам дорожного движения</w:t>
      </w:r>
    </w:p>
    <w:p w:rsidR="00D041A4" w:rsidRPr="009B5DD3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Пешеходы должны двигаться по тротуарам или пешеходным дорожкам, а при их отсутствии по обочине.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красном и желтом сигнале, а также при мигающих сигналах светофора переход запрещается.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Выйдя на проезжую часть, не задерживайтесь и не останавливайтесь: если это не связано с обеспечением безопасности.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лишь убедившись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приближении транспортных сре</w:t>
      </w: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безопасному поведению в общественном транспорте</w:t>
      </w: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общественный транспорт средство передвижения повышенного риска, поэтому: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 на хорошо освещенном месте рядом другими людьми.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подходит автобус, не старайтесь стоять в первом ряду - могут вытолкнуть под колеса.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спать во время движения, т.к. при резком торможении можно получить травму.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вам приходиться ехать поздно, то садитесь около водителя и ближе к проходу.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 салон вошел развязный пассажир, отвернитесь от него, не встречайтесь с ним глазами.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Держите на виду свои вещи.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выходе из вагона держитесь за поручни. В общественном транспорте </w:t>
      </w: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без необходимости в автобусах, троллейбусах и т.д.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двери с обеих сторон (допускается только справа по движению)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выглядывать из окон и высовывать руки;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отвлекать водителя;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или выключать какие-либо приборы (дергать стоп-кран);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нажимать без надобности на аварийную кнопку.</w:t>
      </w: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техники безопасности при транспортировке учащихся.</w:t>
      </w: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перевозки автомобильным транспортом, ПОМНИ: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Необходимо соблюдать дисциплину и выполнять все указания старших, а также соблюдать правила дорожного движения.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Посадку необходимо производить со стороны тротуара, руководитель входит и выходит последним из автобуса.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Во время движения все учащиеся располагаются на сиденьях, не разрешается стоять в проходах.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Во время движения транспорта не разрешается ходить по салону автобуса, высовываться из окна и выставлять в окно руки, отвлекать водителя, нажимать без надобности аварийные кнопки.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При транспортировке необходимо соблюдать чистоту и порядок в салоне автобуса.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При несоблюдении вышеперечисленных правил, возможно, воздействие следующих опасных факторов:</w:t>
      </w:r>
    </w:p>
    <w:p w:rsidR="009B5DD3" w:rsidRPr="009B5DD3" w:rsidRDefault="009B5DD3" w:rsidP="00D04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проходящим транспортом при выходе на проезжую часть при посадке или высадке из автобуса;</w:t>
      </w:r>
    </w:p>
    <w:p w:rsidR="009B5DD3" w:rsidRPr="009B5DD3" w:rsidRDefault="009B5DD3" w:rsidP="00D04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травмы при резком торможении автобуса;</w:t>
      </w:r>
    </w:p>
    <w:p w:rsidR="009B5DD3" w:rsidRPr="009B5DD3" w:rsidRDefault="009B5DD3" w:rsidP="00D04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травмы при нарушении правил дорожного движения.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D041A4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ИНСТРУКЦИЯ </w:t>
      </w:r>
    </w:p>
    <w:p w:rsidR="00D041A4" w:rsidRP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правилам дорожного движения </w:t>
      </w:r>
    </w:p>
    <w:p w:rsidR="009B5DD3" w:rsidRPr="00D041A4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</w:p>
    <w:p w:rsidR="00D041A4" w:rsidRPr="009B5DD3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видеоматериалы.</w:t>
      </w:r>
    </w:p>
    <w:p w:rsidR="009B5DD3" w:rsidRPr="009B5DD3" w:rsidRDefault="009B5DD3" w:rsidP="00D041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9B5DD3" w:rsidRPr="009B5DD3" w:rsidRDefault="009B5DD3" w:rsidP="00D041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9B5DD3" w:rsidRPr="009B5DD3" w:rsidRDefault="009B5DD3" w:rsidP="00D041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9B5DD3" w:rsidRPr="009B5DD3" w:rsidRDefault="009B5DD3" w:rsidP="00D041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9B5DD3" w:rsidRPr="009B5DD3" w:rsidRDefault="009B5DD3" w:rsidP="00D041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</w:t>
      </w: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двигаться по проезжей части. Не забывайте </w:t>
      </w: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вело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9B5DD3" w:rsidRPr="009B5DD3" w:rsidRDefault="009B5DD3" w:rsidP="00D041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ОБУЧЕНИЮ ДЕТЕЙ ПРАВИЛАМ ДОРОЖНОГО ДВИЖЕНИЯ.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 переходить дорогу размеренным шагом, ребенок должен твердо знать, что бежать через дорогу опасно.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смотреть. У ребенка должен быть выработан твердый навык: 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ребенка, что при переходе дороги нельзя отвлекаться на посторонние вещи, разговоры.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дорогу переходить можно только в установленных местах: 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 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наблюдать за обстановкой на дороге: показывайте ему те машины, которые готовятся поворачивать, едут с большой скоростью и т.д.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выходить на проезжую часть из-за кустов, сугробов, машин очень опасно. Предварительно необходимо осмотреть дорогу, а еще лучше перейти ее там, где она хорошо просматривается в обе стороны.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ребенка, что из транспортного средства взрослый всегда выходит первым, из автомашины – только в сторону тротуара или обочины.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играть на проезжей части и вблизи нее.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– это довольно частая причина ДТП с участием дошкольников.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во дворе тоже могут быть машины, поэтому выбегать из подъезда опасно. 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научить ребенка не попадать в дорожные «ловушки»)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«ловушка – это ситуация на дороге, когда безопасность является обманчивой.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улице, где машины появляются редко, дети их не опасаются и выбегают на дорогу, предварительно не осмотрев ее - вырабатывайте у ребенка привычку всегда перед выходом на дорогу останавливаться, даже если нет машин.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 стоящей машиной часто </w:t>
      </w:r>
      <w:proofErr w:type="gramStart"/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скрыта другая, движущаяся –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 контролировать ситуацию слева, после середины дороги – справа.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Обычно дети, пропустив машину, тут же бегут через дорогу. </w:t>
      </w:r>
      <w:proofErr w:type="gramStart"/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Остановившись на </w:t>
      </w:r>
      <w:proofErr w:type="gramStart"/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proofErr w:type="gramEnd"/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6.Остановка – место, где дети чаще всего попадают под машину: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ребенок спешит на автобус, стоящий на противоположной стороне, он не видит ничего вокруг – обратите внимание детей на опасность этой ситуации;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Опасная привычка детей – выбегать, не глядя по сторонам из-за домов, кустарника, сугробов. Покажите ребенку, как из-за закрывающих обзор предметов появляется транспорт.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закрепить умение детей наблюдать за улицей, находить типичные дорожные «ловушки» во время прогулки поиграйте с ними в игру «где спряталась машина?» (По материалам газеты «Добрая дорога детства»).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ВОДИТЕЛЕЙ ПО ПЕРЕВОЗКАМ ДЕТЕЙ.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переднем сиденье автомобиля детей можно перевозить только с 12 лет.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детей перевозите в специально оборудованных креслах.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малолетнему ребенку во время движения стоять на заднем сиденье.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ребёнку высовываться из окон, выставлять руки или какие-нибудь предметы.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Приучайте ребенка к тому, что первым из автомобиля всегда выходит взрослый и выходить можно только в сторону тротуара или обочины.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начала пути объясните ребёнку, что опасно отвлекать водителя во время движения.</w:t>
      </w:r>
    </w:p>
    <w:p w:rsidR="00D041A4" w:rsidRPr="00DF4336" w:rsidRDefault="00D041A4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остановки ребёнок остается в машине один, не оставляйте ключи в замке зажигания, машину лучше закрыть.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рекомендации для родителей, которые позволят предотвратить подобные непоправимые последствия:</w:t>
      </w:r>
    </w:p>
    <w:p w:rsidR="009B5DD3" w:rsidRPr="009B5DD3" w:rsidRDefault="009B5DD3" w:rsidP="00D041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 </w:t>
      </w:r>
    </w:p>
    <w:p w:rsidR="009B5DD3" w:rsidRPr="009B5DD3" w:rsidRDefault="009B5DD3" w:rsidP="00D041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9B5DD3" w:rsidRPr="009B5DD3" w:rsidRDefault="009B5DD3" w:rsidP="00D041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 </w:t>
      </w:r>
    </w:p>
    <w:p w:rsidR="009B5DD3" w:rsidRPr="009B5DD3" w:rsidRDefault="009B5DD3" w:rsidP="00D041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:rsidR="009B5DD3" w:rsidRPr="009B5DD3" w:rsidRDefault="009B5DD3" w:rsidP="00D041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:rsidR="009B5DD3" w:rsidRPr="009B5DD3" w:rsidRDefault="009B5DD3" w:rsidP="00D041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успели перейти дорогу, не делайте </w:t>
      </w:r>
      <w:proofErr w:type="gramStart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proofErr w:type="gramEnd"/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 «островков безопасности» (есть «место слияния или разделения транспортных потоков» - «направляющие островки»).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одно правило, нарушая которое, можно попасть в ДТП. </w:t>
      </w:r>
    </w:p>
    <w:p w:rsidR="009B5DD3" w:rsidRPr="009B5DD3" w:rsidRDefault="009B5DD3" w:rsidP="00D041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9B5DD3" w:rsidRPr="009B5DD3" w:rsidRDefault="009B5DD3" w:rsidP="00D041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автомобиль вдалеке – рассчитайте свои силы. Научитесь правильно оценивать расстояние до приближающегося автомобиля. Учитывайте, что автомобиль быстро остановиться не может, особенно в осенне-зимний период. Лучше переждать, а не перебегать дорогу перед близко идущим транспортом. </w:t>
      </w: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9B5DD3" w:rsidRDefault="009B5DD3" w:rsidP="00D04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36" w:rsidRPr="00DF4336" w:rsidRDefault="00DF4336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36" w:rsidRPr="00DF4336" w:rsidRDefault="00DF4336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36" w:rsidRPr="00DF4336" w:rsidRDefault="00DF4336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36" w:rsidRPr="00DF4336" w:rsidRDefault="00DF4336" w:rsidP="00D041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D3" w:rsidRPr="00D041A4" w:rsidRDefault="009B5DD3" w:rsidP="00D0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DD3" w:rsidRPr="00D041A4" w:rsidSect="008B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D34"/>
    <w:multiLevelType w:val="multilevel"/>
    <w:tmpl w:val="14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57C90"/>
    <w:multiLevelType w:val="multilevel"/>
    <w:tmpl w:val="EC6A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B54B8"/>
    <w:multiLevelType w:val="multilevel"/>
    <w:tmpl w:val="A5706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C3E17"/>
    <w:multiLevelType w:val="multilevel"/>
    <w:tmpl w:val="806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01E00"/>
    <w:multiLevelType w:val="multilevel"/>
    <w:tmpl w:val="1D2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002D5"/>
    <w:multiLevelType w:val="multilevel"/>
    <w:tmpl w:val="A3C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20DFC"/>
    <w:multiLevelType w:val="multilevel"/>
    <w:tmpl w:val="5F92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F079E"/>
    <w:multiLevelType w:val="multilevel"/>
    <w:tmpl w:val="E4C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C39E1"/>
    <w:multiLevelType w:val="multilevel"/>
    <w:tmpl w:val="0D62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207D7"/>
    <w:multiLevelType w:val="multilevel"/>
    <w:tmpl w:val="CBE4A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C1891"/>
    <w:multiLevelType w:val="multilevel"/>
    <w:tmpl w:val="5CA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606D0"/>
    <w:multiLevelType w:val="multilevel"/>
    <w:tmpl w:val="15E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75AC8"/>
    <w:multiLevelType w:val="multilevel"/>
    <w:tmpl w:val="D3BEB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E0B56"/>
    <w:multiLevelType w:val="multilevel"/>
    <w:tmpl w:val="0434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59B"/>
    <w:rsid w:val="0058659B"/>
    <w:rsid w:val="008B55D8"/>
    <w:rsid w:val="009B5DD3"/>
    <w:rsid w:val="00D041A4"/>
    <w:rsid w:val="00DF4336"/>
    <w:rsid w:val="00E4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2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24342">
                                                              <w:marLeft w:val="0"/>
                                                              <w:marRight w:val="-21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932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318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2733</Words>
  <Characters>15579</Characters>
  <Application>Microsoft Office Word</Application>
  <DocSecurity>0</DocSecurity>
  <Lines>129</Lines>
  <Paragraphs>36</Paragraphs>
  <ScaleCrop>false</ScaleCrop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Завуч 2</cp:lastModifiedBy>
  <cp:revision>6</cp:revision>
  <dcterms:created xsi:type="dcterms:W3CDTF">2019-11-06T06:36:00Z</dcterms:created>
  <dcterms:modified xsi:type="dcterms:W3CDTF">2019-11-06T08:38:00Z</dcterms:modified>
</cp:coreProperties>
</file>