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B3" w:rsidRPr="00D672D5" w:rsidRDefault="00921B1A" w:rsidP="00921B1A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b/>
          <w:bCs/>
          <w:i/>
          <w:iCs/>
          <w:sz w:val="52"/>
          <w:szCs w:val="52"/>
          <w:shd w:val="clear" w:color="auto" w:fill="FFFFFF"/>
        </w:rPr>
        <w:t>Самоанализ урока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proofErr w:type="gramStart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Данный  урок</w:t>
      </w:r>
      <w:proofErr w:type="gramEnd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по предмету иностранный (английский) язык  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является </w:t>
      </w:r>
      <w:bookmarkStart w:id="0" w:name="_GoBack"/>
      <w:bookmarkEnd w:id="0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уроком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№2</w:t>
      </w:r>
      <w:r w:rsidRPr="00D672D5">
        <w:rPr>
          <w:rFonts w:ascii="Times New Roman" w:eastAsia="Times New Roman" w:hAnsi="Times New Roman"/>
          <w:iCs/>
          <w:sz w:val="52"/>
          <w:szCs w:val="52"/>
          <w:lang w:eastAsia="ru-RU"/>
        </w:rPr>
        <w:t>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 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в системе уроков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по разделу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 «</w:t>
      </w:r>
      <w:r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I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like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pizza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» Тема урока: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«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val="en-US" w:eastAsia="ru-RU"/>
        </w:rPr>
        <w:t>Food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»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b/>
          <w:sz w:val="52"/>
          <w:szCs w:val="52"/>
          <w:lang w:eastAsia="ru-RU"/>
        </w:rPr>
        <w:t>Цели урока: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  <w:r w:rsidRPr="00D672D5">
        <w:rPr>
          <w:rFonts w:ascii="Times New Roman" w:eastAsia="Times New Roman" w:hAnsi="Times New Roman"/>
          <w:b/>
          <w:bCs/>
          <w:iCs/>
          <w:sz w:val="52"/>
          <w:szCs w:val="52"/>
          <w:lang w:eastAsia="ru-RU"/>
        </w:rPr>
        <w:t>образовательные</w:t>
      </w:r>
      <w:r w:rsidR="00BA4B3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proofErr w:type="gramStart"/>
      <w:r w:rsidR="00BA4B3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– 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>создание</w:t>
      </w:r>
      <w:proofErr w:type="gramEnd"/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 xml:space="preserve"> условий для формирования коммуникативных универсальных действий учащихся.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В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оспитательные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BA4B3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– </w:t>
      </w:r>
      <w:r w:rsidR="005466C6" w:rsidRPr="00D672D5">
        <w:rPr>
          <w:rFonts w:ascii="Times New Roman" w:hAnsi="Times New Roman"/>
          <w:sz w:val="52"/>
          <w:szCs w:val="52"/>
        </w:rPr>
        <w:t xml:space="preserve">формировать </w:t>
      </w:r>
      <w:proofErr w:type="gramStart"/>
      <w:r w:rsidR="005466C6" w:rsidRPr="00D672D5">
        <w:rPr>
          <w:rFonts w:ascii="Times New Roman" w:hAnsi="Times New Roman"/>
          <w:sz w:val="52"/>
          <w:szCs w:val="52"/>
        </w:rPr>
        <w:t>навыки  групповой</w:t>
      </w:r>
      <w:proofErr w:type="gramEnd"/>
      <w:r w:rsidR="005466C6" w:rsidRPr="00D672D5">
        <w:rPr>
          <w:rFonts w:ascii="Times New Roman" w:hAnsi="Times New Roman"/>
          <w:sz w:val="52"/>
          <w:szCs w:val="52"/>
        </w:rPr>
        <w:t xml:space="preserve"> работы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, 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взаимопомощи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 воспитывать патриотизм и любовь к традициям родного края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, 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развивающие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BA4B3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–</w:t>
      </w:r>
      <w:r w:rsidR="005466C6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 xml:space="preserve"> </w:t>
      </w:r>
      <w:r w:rsidR="005466C6" w:rsidRPr="00D672D5">
        <w:rPr>
          <w:rStyle w:val="ff4"/>
          <w:rFonts w:ascii="Times New Roman" w:hAnsi="Times New Roman"/>
          <w:sz w:val="52"/>
          <w:szCs w:val="52"/>
          <w:bdr w:val="none" w:sz="0" w:space="0" w:color="auto" w:frame="1"/>
          <w:shd w:val="clear" w:color="auto" w:fill="FFFFFF"/>
        </w:rPr>
        <w:t>сравнивать и анализировать, делать обобщения; развивать языковую догадку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.</w:t>
      </w:r>
    </w:p>
    <w:p w:rsidR="007850B3" w:rsidRPr="00D672D5" w:rsidRDefault="00290DBF" w:rsidP="00BA4B36">
      <w:pPr>
        <w:spacing w:after="0" w:line="240" w:lineRule="atLeast"/>
        <w:rPr>
          <w:rFonts w:ascii="Times New Roman" w:hAnsi="Times New Roman"/>
          <w:bCs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В данном классе я поставила следующие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задачи (</w:t>
      </w:r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>активизировать слова по теме “</w:t>
      </w:r>
      <w:proofErr w:type="spellStart"/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>Food</w:t>
      </w:r>
      <w:proofErr w:type="spellEnd"/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>” -- «Еда», активизировать употребление конструкций с глаголом </w:t>
      </w:r>
      <w:proofErr w:type="spellStart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>to</w:t>
      </w:r>
      <w:proofErr w:type="spellEnd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 xml:space="preserve"> </w:t>
      </w:r>
      <w:proofErr w:type="spellStart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>like</w:t>
      </w:r>
      <w:proofErr w:type="spellEnd"/>
      <w:r w:rsidR="005466C6" w:rsidRPr="00D672D5">
        <w:rPr>
          <w:rFonts w:ascii="Times New Roman" w:hAnsi="Times New Roman"/>
          <w:sz w:val="52"/>
          <w:szCs w:val="52"/>
          <w:shd w:val="clear" w:color="auto" w:fill="FFFFFF"/>
        </w:rPr>
        <w:t> в</w:t>
      </w:r>
      <w:r w:rsidR="00691E7B" w:rsidRPr="00D672D5">
        <w:rPr>
          <w:rFonts w:ascii="Times New Roman" w:hAnsi="Times New Roman"/>
          <w:sz w:val="52"/>
          <w:szCs w:val="52"/>
          <w:shd w:val="clear" w:color="auto" w:fill="FFFFFF"/>
        </w:rPr>
        <w:t xml:space="preserve"> </w:t>
      </w:r>
      <w:proofErr w:type="spellStart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>Present</w:t>
      </w:r>
      <w:proofErr w:type="spellEnd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 xml:space="preserve"> </w:t>
      </w:r>
      <w:proofErr w:type="spellStart"/>
      <w:r w:rsidR="005466C6" w:rsidRPr="00D672D5">
        <w:rPr>
          <w:rFonts w:ascii="Times New Roman" w:hAnsi="Times New Roman"/>
          <w:bCs/>
          <w:iCs/>
          <w:sz w:val="52"/>
          <w:szCs w:val="52"/>
          <w:shd w:val="clear" w:color="auto" w:fill="FFFFFF"/>
        </w:rPr>
        <w:t>Simple</w:t>
      </w:r>
      <w:proofErr w:type="spellEnd"/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), направленные на формирование УУД </w:t>
      </w:r>
      <w:r w:rsidR="007850B3" w:rsidRPr="00D672D5">
        <w:rPr>
          <w:rFonts w:ascii="Times New Roman" w:hAnsi="Times New Roman"/>
          <w:sz w:val="52"/>
          <w:szCs w:val="52"/>
          <w:lang w:eastAsia="ru-RU"/>
        </w:rPr>
        <w:br/>
      </w:r>
      <w:r w:rsidR="007850B3" w:rsidRPr="00D672D5">
        <w:rPr>
          <w:rFonts w:ascii="Times New Roman" w:hAnsi="Times New Roman"/>
          <w:b/>
          <w:bCs/>
          <w:sz w:val="52"/>
          <w:szCs w:val="52"/>
          <w:lang w:eastAsia="ru-RU"/>
        </w:rPr>
        <w:t>Личностные УУД</w:t>
      </w:r>
      <w:r w:rsidR="007850B3" w:rsidRPr="00D672D5">
        <w:rPr>
          <w:rFonts w:ascii="Times New Roman" w:hAnsi="Times New Roman"/>
          <w:bCs/>
          <w:sz w:val="52"/>
          <w:szCs w:val="52"/>
          <w:lang w:eastAsia="ru-RU"/>
        </w:rPr>
        <w:t>:</w:t>
      </w:r>
    </w:p>
    <w:p w:rsidR="007850B3" w:rsidRPr="00D672D5" w:rsidRDefault="007850B3" w:rsidP="00BA4B36">
      <w:pPr>
        <w:spacing w:after="0" w:line="240" w:lineRule="atLeast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учебно-познавательный интерес к новому учебному материалу;</w:t>
      </w:r>
    </w:p>
    <w:p w:rsidR="007850B3" w:rsidRPr="00D672D5" w:rsidRDefault="007850B3" w:rsidP="00BA4B36">
      <w:pPr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lastRenderedPageBreak/>
        <w:t>ориентация на понимание причин успеха в учебной деятельности;</w:t>
      </w:r>
    </w:p>
    <w:p w:rsidR="007850B3" w:rsidRPr="00D672D5" w:rsidRDefault="007850B3" w:rsidP="00BA4B36">
      <w:pPr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самоанализ и самоконтроль результата;</w:t>
      </w:r>
    </w:p>
    <w:p w:rsidR="007850B3" w:rsidRPr="00D672D5" w:rsidRDefault="007850B3" w:rsidP="00BA4B36">
      <w:pPr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способность к самооценке на основе критериев успешности учебной деятельности.</w:t>
      </w:r>
    </w:p>
    <w:p w:rsidR="007850B3" w:rsidRPr="00D672D5" w:rsidRDefault="007850B3" w:rsidP="00BA4B36">
      <w:pPr>
        <w:spacing w:after="0" w:line="240" w:lineRule="atLeast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br/>
      </w:r>
      <w:r w:rsidRPr="00D672D5">
        <w:rPr>
          <w:rFonts w:ascii="Times New Roman" w:hAnsi="Times New Roman"/>
          <w:b/>
          <w:bCs/>
          <w:sz w:val="52"/>
          <w:szCs w:val="52"/>
          <w:lang w:eastAsia="ru-RU"/>
        </w:rPr>
        <w:t>Познавательные УУД:</w:t>
      </w:r>
    </w:p>
    <w:p w:rsidR="007850B3" w:rsidRPr="00D672D5" w:rsidRDefault="007850B3" w:rsidP="00BA4B36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0" w:firstLine="0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поиск и выделение необходимой информации;</w:t>
      </w:r>
    </w:p>
    <w:p w:rsidR="007850B3" w:rsidRPr="00D672D5" w:rsidRDefault="007850B3" w:rsidP="00BA4B36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0" w:firstLine="0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осознанное построение речевых высказываний в соответствии с задачами</w:t>
      </w:r>
    </w:p>
    <w:p w:rsidR="007850B3" w:rsidRPr="00D672D5" w:rsidRDefault="007850B3" w:rsidP="00BA4B36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0" w:firstLine="0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 xml:space="preserve"> способность и умение учащихся производить простые логические действия </w:t>
      </w:r>
      <w:proofErr w:type="gramStart"/>
      <w:r w:rsidRPr="00D672D5">
        <w:rPr>
          <w:rFonts w:ascii="Times New Roman" w:hAnsi="Times New Roman"/>
          <w:sz w:val="52"/>
          <w:szCs w:val="52"/>
          <w:lang w:eastAsia="ru-RU"/>
        </w:rPr>
        <w:t>( анализ</w:t>
      </w:r>
      <w:proofErr w:type="gramEnd"/>
      <w:r w:rsidRPr="00D672D5">
        <w:rPr>
          <w:rFonts w:ascii="Times New Roman" w:hAnsi="Times New Roman"/>
          <w:sz w:val="52"/>
          <w:szCs w:val="52"/>
          <w:lang w:eastAsia="ru-RU"/>
        </w:rPr>
        <w:t>, сравнение).</w:t>
      </w:r>
    </w:p>
    <w:p w:rsidR="007850B3" w:rsidRPr="00D672D5" w:rsidRDefault="007850B3" w:rsidP="00BA4B36">
      <w:pPr>
        <w:spacing w:after="0" w:line="240" w:lineRule="atLeast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br/>
      </w:r>
      <w:r w:rsidRPr="00D672D5">
        <w:rPr>
          <w:rFonts w:ascii="Times New Roman" w:hAnsi="Times New Roman"/>
          <w:b/>
          <w:bCs/>
          <w:sz w:val="52"/>
          <w:szCs w:val="52"/>
          <w:lang w:eastAsia="ru-RU"/>
        </w:rPr>
        <w:t xml:space="preserve">Коммуникативные УУД: </w:t>
      </w:r>
    </w:p>
    <w:p w:rsidR="007850B3" w:rsidRPr="00D672D5" w:rsidRDefault="007850B3" w:rsidP="00BA4B36">
      <w:pPr>
        <w:numPr>
          <w:ilvl w:val="0"/>
          <w:numId w:val="14"/>
        </w:numPr>
        <w:tabs>
          <w:tab w:val="clear" w:pos="720"/>
        </w:tabs>
        <w:spacing w:after="0" w:line="240" w:lineRule="atLeast"/>
        <w:ind w:hanging="720"/>
        <w:rPr>
          <w:rFonts w:ascii="Times New Roman" w:hAnsi="Times New Roman"/>
          <w:sz w:val="52"/>
          <w:szCs w:val="52"/>
          <w:lang w:eastAsia="ru-RU"/>
        </w:rPr>
      </w:pPr>
      <w:proofErr w:type="gramStart"/>
      <w:r w:rsidRPr="00D672D5">
        <w:rPr>
          <w:rFonts w:ascii="Times New Roman" w:hAnsi="Times New Roman"/>
          <w:sz w:val="52"/>
          <w:szCs w:val="52"/>
          <w:lang w:eastAsia="ru-RU"/>
        </w:rPr>
        <w:t>формирование  умения</w:t>
      </w:r>
      <w:proofErr w:type="gramEnd"/>
      <w:r w:rsidRPr="00D672D5">
        <w:rPr>
          <w:rFonts w:ascii="Times New Roman" w:hAnsi="Times New Roman"/>
          <w:sz w:val="52"/>
          <w:szCs w:val="52"/>
          <w:lang w:eastAsia="ru-RU"/>
        </w:rPr>
        <w:t xml:space="preserve"> строить фразы, отвечать на поставленный вопрос</w:t>
      </w:r>
    </w:p>
    <w:p w:rsidR="007850B3" w:rsidRPr="00D672D5" w:rsidRDefault="007850B3" w:rsidP="00BA4B36">
      <w:pPr>
        <w:numPr>
          <w:ilvl w:val="0"/>
          <w:numId w:val="14"/>
        </w:numPr>
        <w:tabs>
          <w:tab w:val="clear" w:pos="720"/>
        </w:tabs>
        <w:spacing w:after="0" w:line="240" w:lineRule="atLeast"/>
        <w:ind w:hanging="720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уме</w:t>
      </w:r>
      <w:r w:rsidR="00BA4B36" w:rsidRPr="00D672D5">
        <w:rPr>
          <w:rFonts w:ascii="Times New Roman" w:hAnsi="Times New Roman"/>
          <w:sz w:val="52"/>
          <w:szCs w:val="52"/>
          <w:lang w:eastAsia="ru-RU"/>
        </w:rPr>
        <w:t xml:space="preserve">ние работать </w:t>
      </w:r>
      <w:r w:rsidRPr="00D672D5">
        <w:rPr>
          <w:rFonts w:ascii="Times New Roman" w:hAnsi="Times New Roman"/>
          <w:sz w:val="52"/>
          <w:szCs w:val="52"/>
          <w:lang w:eastAsia="ru-RU"/>
        </w:rPr>
        <w:t>в группах</w:t>
      </w:r>
    </w:p>
    <w:p w:rsidR="007850B3" w:rsidRPr="00D672D5" w:rsidRDefault="007850B3" w:rsidP="00BA4B36">
      <w:pPr>
        <w:numPr>
          <w:ilvl w:val="0"/>
          <w:numId w:val="14"/>
        </w:numPr>
        <w:tabs>
          <w:tab w:val="clear" w:pos="720"/>
        </w:tabs>
        <w:spacing w:after="0" w:line="240" w:lineRule="atLeast"/>
        <w:ind w:hanging="720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организовать и осуществить сотрудничество с учителем и сверстниками</w:t>
      </w:r>
    </w:p>
    <w:p w:rsidR="007850B3" w:rsidRPr="00D672D5" w:rsidRDefault="007850B3" w:rsidP="00BA4B36">
      <w:pPr>
        <w:spacing w:after="0" w:line="240" w:lineRule="atLeast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br/>
      </w:r>
      <w:r w:rsidRPr="00D672D5">
        <w:rPr>
          <w:rFonts w:ascii="Times New Roman" w:hAnsi="Times New Roman"/>
          <w:b/>
          <w:bCs/>
          <w:sz w:val="52"/>
          <w:szCs w:val="52"/>
          <w:lang w:eastAsia="ru-RU"/>
        </w:rPr>
        <w:t>Регулятивные УУД:</w:t>
      </w:r>
    </w:p>
    <w:p w:rsidR="007850B3" w:rsidRPr="00D672D5" w:rsidRDefault="007850B3" w:rsidP="00BA4B36">
      <w:pPr>
        <w:numPr>
          <w:ilvl w:val="0"/>
          <w:numId w:val="15"/>
        </w:numPr>
        <w:tabs>
          <w:tab w:val="clear" w:pos="789"/>
          <w:tab w:val="num" w:pos="720"/>
        </w:tabs>
        <w:spacing w:after="0" w:line="240" w:lineRule="atLeast"/>
        <w:ind w:hanging="789"/>
        <w:rPr>
          <w:rFonts w:ascii="Times New Roman" w:hAnsi="Times New Roman"/>
          <w:sz w:val="52"/>
          <w:szCs w:val="52"/>
          <w:lang w:eastAsia="ru-RU"/>
        </w:rPr>
      </w:pPr>
      <w:proofErr w:type="gramStart"/>
      <w:r w:rsidRPr="00D672D5">
        <w:rPr>
          <w:rFonts w:ascii="Times New Roman" w:hAnsi="Times New Roman"/>
          <w:sz w:val="52"/>
          <w:szCs w:val="52"/>
          <w:lang w:eastAsia="ru-RU"/>
        </w:rPr>
        <w:lastRenderedPageBreak/>
        <w:t>коррекция  своих</w:t>
      </w:r>
      <w:proofErr w:type="gramEnd"/>
      <w:r w:rsidRPr="00D672D5">
        <w:rPr>
          <w:rFonts w:ascii="Times New Roman" w:hAnsi="Times New Roman"/>
          <w:sz w:val="52"/>
          <w:szCs w:val="52"/>
          <w:lang w:eastAsia="ru-RU"/>
        </w:rPr>
        <w:t xml:space="preserve"> действий в процессе коммуникативной деятельности на английском языке, </w:t>
      </w:r>
    </w:p>
    <w:p w:rsidR="007850B3" w:rsidRPr="00D672D5" w:rsidRDefault="00D34833" w:rsidP="00BA4B36">
      <w:pPr>
        <w:numPr>
          <w:ilvl w:val="0"/>
          <w:numId w:val="15"/>
        </w:numPr>
        <w:tabs>
          <w:tab w:val="clear" w:pos="789"/>
          <w:tab w:val="num" w:pos="720"/>
        </w:tabs>
        <w:spacing w:after="0" w:line="240" w:lineRule="atLeast"/>
        <w:ind w:hanging="789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умение преодолевать трудности.</w:t>
      </w:r>
    </w:p>
    <w:p w:rsidR="00D34833" w:rsidRPr="00D672D5" w:rsidRDefault="00D34833" w:rsidP="00D34833">
      <w:pPr>
        <w:spacing w:after="0" w:line="240" w:lineRule="atLeast"/>
        <w:ind w:left="789"/>
        <w:rPr>
          <w:rFonts w:ascii="Times New Roman" w:hAnsi="Times New Roman"/>
          <w:sz w:val="52"/>
          <w:szCs w:val="52"/>
          <w:lang w:eastAsia="ru-RU"/>
        </w:rPr>
      </w:pPr>
    </w:p>
    <w:p w:rsidR="00290DBF" w:rsidRPr="00D672D5" w:rsidRDefault="00290DBF" w:rsidP="00D348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В результате проведенного урока я предполагала получить следующие </w:t>
      </w:r>
      <w:proofErr w:type="gramStart"/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результаты:.</w:t>
      </w:r>
      <w:proofErr w:type="gramEnd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  <w:r w:rsidR="00B07F28" w:rsidRPr="00D672D5">
        <w:rPr>
          <w:rFonts w:ascii="Times New Roman" w:eastAsia="Times New Roman" w:hAnsi="Times New Roman"/>
          <w:sz w:val="52"/>
          <w:szCs w:val="52"/>
          <w:lang w:eastAsia="ru-RU"/>
        </w:rPr>
        <w:t>закрепить умение использовать ЛЕ по теме «</w:t>
      </w:r>
      <w:r w:rsidR="00B07F28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Food</w:t>
      </w:r>
      <w:r w:rsidR="00B07F28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», </w:t>
      </w:r>
      <w:r w:rsidR="006A6952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активизировать </w:t>
      </w:r>
      <w:r w:rsidR="00D34833" w:rsidRPr="00D672D5">
        <w:rPr>
          <w:rFonts w:ascii="Times New Roman" w:eastAsia="Times New Roman" w:hAnsi="Times New Roman"/>
          <w:sz w:val="52"/>
          <w:szCs w:val="52"/>
          <w:lang w:eastAsia="ru-RU"/>
        </w:rPr>
        <w:t>словарный запас</w:t>
      </w:r>
      <w:r w:rsidR="006A6952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по теме «</w:t>
      </w:r>
      <w:proofErr w:type="spellStart"/>
      <w:r w:rsidR="006A6952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Colours</w:t>
      </w:r>
      <w:proofErr w:type="spellEnd"/>
      <w:r w:rsidR="006A6952" w:rsidRPr="00D672D5">
        <w:rPr>
          <w:rFonts w:ascii="Times New Roman" w:eastAsia="Times New Roman" w:hAnsi="Times New Roman"/>
          <w:sz w:val="52"/>
          <w:szCs w:val="52"/>
          <w:lang w:eastAsia="ru-RU"/>
        </w:rPr>
        <w:t>», научить работать в команде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Это </w:t>
      </w:r>
      <w:proofErr w:type="gramStart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урок </w:t>
      </w:r>
      <w:r w:rsidR="007850B3" w:rsidRPr="00D672D5">
        <w:rPr>
          <w:rFonts w:ascii="Times New Roman" w:hAnsi="Times New Roman"/>
          <w:b/>
          <w:bCs/>
          <w:sz w:val="52"/>
          <w:szCs w:val="52"/>
          <w:u w:val="single"/>
        </w:rPr>
        <w:t xml:space="preserve"> комплексного</w:t>
      </w:r>
      <w:proofErr w:type="gramEnd"/>
      <w:r w:rsidR="007850B3" w:rsidRPr="00D672D5">
        <w:rPr>
          <w:rFonts w:ascii="Times New Roman" w:hAnsi="Times New Roman"/>
          <w:b/>
          <w:bCs/>
          <w:sz w:val="52"/>
          <w:szCs w:val="52"/>
          <w:u w:val="single"/>
        </w:rPr>
        <w:t xml:space="preserve"> применения знаний и умений (урок закрепления</w:t>
      </w:r>
      <w:r w:rsidR="007850B3" w:rsidRPr="00D672D5">
        <w:rPr>
          <w:rFonts w:ascii="Times New Roman" w:hAnsi="Times New Roman"/>
          <w:b/>
          <w:bCs/>
          <w:sz w:val="52"/>
          <w:szCs w:val="52"/>
        </w:rPr>
        <w:t>)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).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</w:p>
    <w:p w:rsidR="00290DBF" w:rsidRPr="00D672D5" w:rsidRDefault="00290DBF" w:rsidP="0049373C">
      <w:pPr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Он включал в себя </w:t>
      </w:r>
      <w:r w:rsidR="007850B3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7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этапов 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(</w:t>
      </w:r>
      <w:r w:rsidR="00B07F28" w:rsidRPr="00D672D5">
        <w:rPr>
          <w:rFonts w:ascii="Times New Roman" w:hAnsi="Times New Roman"/>
          <w:sz w:val="52"/>
          <w:szCs w:val="52"/>
        </w:rPr>
        <w:t xml:space="preserve">Актуализация знаний и целеполагание, </w:t>
      </w:r>
      <w:r w:rsidR="00D6220D" w:rsidRPr="00D672D5">
        <w:rPr>
          <w:rFonts w:ascii="Times New Roman" w:hAnsi="Times New Roman"/>
          <w:sz w:val="52"/>
          <w:szCs w:val="52"/>
        </w:rPr>
        <w:t>л</w:t>
      </w:r>
      <w:r w:rsidR="00B07F28" w:rsidRPr="00D672D5">
        <w:rPr>
          <w:rFonts w:ascii="Times New Roman" w:hAnsi="Times New Roman"/>
          <w:sz w:val="52"/>
          <w:szCs w:val="52"/>
        </w:rPr>
        <w:t>ексическая и фонетическая разминка</w:t>
      </w:r>
      <w:r w:rsidR="00D6220D" w:rsidRPr="00D672D5">
        <w:rPr>
          <w:rFonts w:ascii="Times New Roman" w:hAnsi="Times New Roman"/>
          <w:sz w:val="52"/>
          <w:szCs w:val="52"/>
        </w:rPr>
        <w:t>, первичное закрепление в знакомой и измененной ситуации, динамическая пауза, применение знаний и умений в новой ситуации, информация о домашнем задании, инструктаж по его выполнению, рефл</w:t>
      </w:r>
      <w:r w:rsidR="00D6220D" w:rsidRPr="00D672D5">
        <w:rPr>
          <w:rFonts w:ascii="Times New Roman" w:hAnsi="Times New Roman"/>
          <w:b/>
          <w:sz w:val="52"/>
          <w:szCs w:val="52"/>
        </w:rPr>
        <w:t>е</w:t>
      </w:r>
      <w:r w:rsidR="00D6220D" w:rsidRPr="00D672D5">
        <w:rPr>
          <w:rFonts w:ascii="Times New Roman" w:hAnsi="Times New Roman"/>
          <w:sz w:val="52"/>
          <w:szCs w:val="52"/>
        </w:rPr>
        <w:t>ксия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).</w:t>
      </w:r>
      <w:r w:rsidR="006A6952" w:rsidRPr="00D672D5">
        <w:rPr>
          <w:rFonts w:ascii="Times New Roman" w:hAnsi="Times New Roman"/>
          <w:sz w:val="52"/>
          <w:szCs w:val="52"/>
          <w:lang w:eastAsia="ru-RU"/>
        </w:rPr>
        <w:t xml:space="preserve"> Этапы урока были логически тесно взаимосвязаны между </w:t>
      </w:r>
      <w:r w:rsidR="006A6952" w:rsidRPr="00D672D5">
        <w:rPr>
          <w:rFonts w:ascii="Times New Roman" w:hAnsi="Times New Roman"/>
          <w:sz w:val="52"/>
          <w:szCs w:val="52"/>
          <w:lang w:eastAsia="ru-RU"/>
        </w:rPr>
        <w:lastRenderedPageBreak/>
        <w:t>собой, чередовались различные виды деятельности. Умственные действия опирались и подкреплялись практическими. Этапы урока выстроены по принципу постепенного усложнения материала, от простого к сложному. Современные технические средства обучения помогают поддерживать   мотивацию к изучению английского языка.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При проведении урока я использовала современные образовательные технологии в соответствии с требованиями ФГОС</w:t>
      </w:r>
      <w:r w:rsidR="00B07F28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(</w:t>
      </w:r>
      <w:r w:rsidR="00B07F28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групповая работа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(класс был разделен на две команды в начале урока)</w:t>
      </w:r>
      <w:r w:rsidR="00B07F28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 информационные технологии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(на этапе актуализации знаний и целеполагание, 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лексическая и фонетическая разминка, первичное закрепление в знакомой и </w:t>
      </w:r>
      <w:r w:rsidR="003E0D5D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измененной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ситуации</w:t>
      </w:r>
      <w:r w:rsidR="00D34833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динамическая пауза)</w:t>
      </w:r>
      <w:r w:rsidR="00B07F28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 игровая методика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(на этапе лексическая и фонетическая разминка)</w:t>
      </w:r>
      <w:r w:rsidR="00B07F28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 дифференцированное обучение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(на этапе </w:t>
      </w:r>
      <w:r w:rsidR="00A92E89" w:rsidRPr="00D672D5">
        <w:rPr>
          <w:rFonts w:ascii="Times New Roman" w:eastAsia="Times New Roman" w:hAnsi="Times New Roman"/>
          <w:b/>
          <w:bCs/>
          <w:iCs/>
          <w:sz w:val="52"/>
          <w:szCs w:val="52"/>
          <w:lang w:eastAsia="ru-RU"/>
        </w:rPr>
        <w:t xml:space="preserve">первичное закрепление в знакомой </w:t>
      </w:r>
      <w:r w:rsidR="003E0D5D" w:rsidRPr="00D672D5">
        <w:rPr>
          <w:rFonts w:ascii="Times New Roman" w:eastAsia="Times New Roman" w:hAnsi="Times New Roman"/>
          <w:b/>
          <w:bCs/>
          <w:iCs/>
          <w:sz w:val="52"/>
          <w:szCs w:val="52"/>
          <w:lang w:eastAsia="ru-RU"/>
        </w:rPr>
        <w:t>и измененной ситуации</w:t>
      </w:r>
      <w:r w:rsidR="003E0D5D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lastRenderedPageBreak/>
        <w:t>обучающемуся с уровнем знаний ниже среднего необходимо было сопровождение учителя</w:t>
      </w:r>
      <w:r w:rsidR="003E0D5D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во время чтения</w:t>
      </w:r>
      <w:r w:rsidR="00D34833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</w:t>
      </w:r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на этапе </w:t>
      </w:r>
      <w:r w:rsidR="0001067C" w:rsidRPr="00D672D5">
        <w:rPr>
          <w:rFonts w:ascii="Times New Roman" w:eastAsia="Times New Roman" w:hAnsi="Times New Roman"/>
          <w:b/>
          <w:bCs/>
          <w:iCs/>
          <w:sz w:val="52"/>
          <w:szCs w:val="52"/>
          <w:lang w:eastAsia="ru-RU"/>
        </w:rPr>
        <w:t>применение знаний и умений в новой ситуации</w:t>
      </w:r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атаманы команд выполняли индивидуальные задания повышенной сложности, т.к. уровень их знаний выше среднего</w:t>
      </w:r>
      <w:r w:rsidR="00A92E89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, а также </w:t>
      </w:r>
      <w:proofErr w:type="spellStart"/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здоровьесберегающие</w:t>
      </w:r>
      <w:proofErr w:type="spellEnd"/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технологии</w:t>
      </w:r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(проведение динамической паузы и использование интерактивной доски менее 10 минут согласно требованиям </w:t>
      </w:r>
      <w:proofErr w:type="spellStart"/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Санпин</w:t>
      </w:r>
      <w:proofErr w:type="spellEnd"/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)</w:t>
      </w:r>
      <w:r w:rsidR="006A6952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.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)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 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Чтобы добиться цели урока, я подобрала 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задания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, 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соответствующие возрастным</w:t>
      </w:r>
      <w:r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 </w:t>
      </w:r>
      <w:r w:rsidR="0049373C"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и психологическим</w:t>
      </w:r>
      <w:r w:rsidR="0049373C"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особенностям</w:t>
      </w:r>
      <w:r w:rsidR="0049373C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обучающихся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.</w:t>
      </w:r>
    </w:p>
    <w:p w:rsidR="00290DBF" w:rsidRPr="00D672D5" w:rsidRDefault="00921B1A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hAnsi="Times New Roman"/>
          <w:sz w:val="52"/>
          <w:szCs w:val="52"/>
          <w:lang w:eastAsia="ru-RU"/>
        </w:rPr>
        <w:t>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В ходе урока была организова</w:t>
      </w:r>
      <w:r w:rsidR="00D6220D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на 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индивидуальная, фронтальная, групповая</w:t>
      </w:r>
      <w:r w:rsidR="00D6220D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работа учащихся.</w:t>
      </w:r>
    </w:p>
    <w:p w:rsidR="00290DBF" w:rsidRPr="00D672D5" w:rsidRDefault="00D6220D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Соотношение деятельности </w:t>
      </w:r>
      <w:r w:rsidR="00290DBF" w:rsidRPr="00D672D5">
        <w:rPr>
          <w:rFonts w:ascii="Times New Roman" w:eastAsia="Times New Roman" w:hAnsi="Times New Roman"/>
          <w:sz w:val="52"/>
          <w:szCs w:val="52"/>
          <w:lang w:eastAsia="ru-RU"/>
        </w:rPr>
        <w:t>учитель-ученик </w:t>
      </w:r>
      <w:r w:rsidR="00290DBF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соответствует</w:t>
      </w:r>
      <w:r w:rsidR="0049373C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290DBF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реализации личностно </w:t>
      </w:r>
      <w:r w:rsidR="00290DBF" w:rsidRPr="00D672D5">
        <w:rPr>
          <w:rFonts w:ascii="Times New Roman" w:eastAsia="Times New Roman" w:hAnsi="Times New Roman"/>
          <w:sz w:val="52"/>
          <w:szCs w:val="52"/>
          <w:lang w:eastAsia="ru-RU"/>
        </w:rPr>
        <w:lastRenderedPageBreak/>
        <w:t>ориентированного подхода в обучении:</w:t>
      </w:r>
      <w:r w:rsidR="00290DBF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 </w:t>
      </w:r>
      <w:r w:rsidR="00290DBF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(применение диалоговых форм общения, создание проблемных ситуаций, осуществление обратной связи, объем и характер самостоятельной работы).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На уроке мною использовались следующие средства обучения: </w:t>
      </w:r>
      <w:r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(наглядный материал, различные источники информации</w:t>
      </w:r>
      <w:r w:rsidR="0049373C"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 xml:space="preserve">, </w:t>
      </w:r>
      <w:proofErr w:type="spellStart"/>
      <w:r w:rsidR="0049373C"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аудиосопровождение</w:t>
      </w:r>
      <w:proofErr w:type="spellEnd"/>
      <w:r w:rsidR="0049373C"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, раздаточный материал</w:t>
      </w:r>
      <w:r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).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Темп урока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 </w:t>
      </w:r>
      <w:r w:rsidR="0049373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средний</w:t>
      </w:r>
      <w:r w:rsidR="0001067C"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, но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 xml:space="preserve"> динамичный</w:t>
      </w:r>
      <w:r w:rsidRPr="00D672D5">
        <w:rPr>
          <w:rFonts w:ascii="Times New Roman" w:eastAsia="Times New Roman" w:hAnsi="Times New Roman"/>
          <w:iCs/>
          <w:sz w:val="52"/>
          <w:szCs w:val="52"/>
          <w:lang w:eastAsia="ru-RU"/>
        </w:rPr>
        <w:t>;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исходя из возможностей класса</w:t>
      </w:r>
      <w:r w:rsidRPr="00D672D5">
        <w:rPr>
          <w:rFonts w:ascii="Times New Roman" w:eastAsia="Times New Roman" w:hAnsi="Times New Roman"/>
          <w:iCs/>
          <w:sz w:val="52"/>
          <w:szCs w:val="52"/>
          <w:lang w:eastAsia="ru-RU"/>
        </w:rPr>
        <w:t>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Распределение времени было </w:t>
      </w:r>
      <w:r w:rsidRPr="00D672D5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рациональное.</w:t>
      </w:r>
    </w:p>
    <w:p w:rsidR="00290DBF" w:rsidRPr="00D672D5" w:rsidRDefault="00290DBF" w:rsidP="004937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Мне </w:t>
      </w:r>
      <w:r w:rsidRPr="00D672D5">
        <w:rPr>
          <w:rFonts w:ascii="Times New Roman" w:eastAsia="Times New Roman" w:hAnsi="Times New Roman"/>
          <w:bCs/>
          <w:sz w:val="52"/>
          <w:szCs w:val="52"/>
          <w:lang w:eastAsia="ru-RU"/>
        </w:rPr>
        <w:t>удалось</w:t>
      </w:r>
      <w:r w:rsidR="0049373C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уложиться по времени.</w:t>
      </w:r>
    </w:p>
    <w:p w:rsidR="00290DBF" w:rsidRPr="00D672D5" w:rsidRDefault="00290DBF" w:rsidP="0049373C">
      <w:pPr>
        <w:shd w:val="clear" w:color="auto" w:fill="FFFFFF"/>
        <w:spacing w:after="0" w:line="240" w:lineRule="auto"/>
        <w:ind w:left="50" w:right="50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Мне было </w:t>
      </w:r>
      <w:r w:rsidR="0049373C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легко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вести урок. Учащиеся включались в работу 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активно</w:t>
      </w:r>
      <w:r w:rsidR="006A6952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.</w:t>
      </w:r>
    </w:p>
    <w:p w:rsidR="00290DBF" w:rsidRPr="00D672D5" w:rsidRDefault="00290DBF" w:rsidP="0049373C">
      <w:pPr>
        <w:shd w:val="clear" w:color="auto" w:fill="FFFFFF"/>
        <w:spacing w:after="0" w:line="240" w:lineRule="auto"/>
        <w:ind w:left="50" w:right="50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Меня</w:t>
      </w:r>
      <w:r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 порадовали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Слепухин Денис, </w:t>
      </w:r>
      <w:proofErr w:type="spellStart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Юренко</w:t>
      </w:r>
      <w:proofErr w:type="spellEnd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proofErr w:type="spellStart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Ситора</w:t>
      </w:r>
      <w:proofErr w:type="spellEnd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, Гончаренко Катя своей активностью на всех этапах урока, </w:t>
      </w:r>
      <w:r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удивили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</w:t>
      </w:r>
      <w:proofErr w:type="gramStart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Филиппенко Милана</w:t>
      </w:r>
      <w:proofErr w:type="gramEnd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и </w:t>
      </w:r>
      <w:proofErr w:type="spellStart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Дохленко</w:t>
      </w:r>
      <w:proofErr w:type="spellEnd"/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Даниил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готовностью помочь в сложных ситуациях своим одноклассникам.</w:t>
      </w:r>
    </w:p>
    <w:p w:rsidR="00290DBF" w:rsidRPr="00D672D5" w:rsidRDefault="00290DBF" w:rsidP="0049373C">
      <w:pPr>
        <w:shd w:val="clear" w:color="auto" w:fill="FFFFFF"/>
        <w:spacing w:after="0" w:line="240" w:lineRule="auto"/>
        <w:ind w:left="50" w:right="50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Результаты урока </w:t>
      </w:r>
      <w:r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совпадают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 с целью урока.</w:t>
      </w:r>
    </w:p>
    <w:p w:rsidR="00290DBF" w:rsidRPr="00D672D5" w:rsidRDefault="00290DBF" w:rsidP="0049373C">
      <w:pPr>
        <w:shd w:val="clear" w:color="auto" w:fill="FFFFFF"/>
        <w:spacing w:after="0" w:line="240" w:lineRule="auto"/>
        <w:ind w:left="50" w:right="50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Я полагаю, что все научились </w:t>
      </w:r>
      <w:r w:rsidR="009522B4" w:rsidRPr="00D672D5">
        <w:rPr>
          <w:rFonts w:ascii="Times New Roman" w:eastAsia="Times New Roman" w:hAnsi="Times New Roman"/>
          <w:sz w:val="52"/>
          <w:szCs w:val="52"/>
          <w:lang w:eastAsia="ru-RU"/>
        </w:rPr>
        <w:t>активно использовать ЛЕ по теме «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Food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», а также 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lastRenderedPageBreak/>
        <w:t xml:space="preserve">грамматические структуры 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I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like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he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>/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she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921B1A" w:rsidRPr="00D672D5">
        <w:rPr>
          <w:rFonts w:ascii="Times New Roman" w:eastAsia="Times New Roman" w:hAnsi="Times New Roman"/>
          <w:sz w:val="52"/>
          <w:szCs w:val="52"/>
          <w:lang w:val="en-US" w:eastAsia="ru-RU"/>
        </w:rPr>
        <w:t>likes</w:t>
      </w:r>
      <w:r w:rsidR="00921B1A" w:rsidRPr="00D672D5">
        <w:rPr>
          <w:rFonts w:ascii="Times New Roman" w:eastAsia="Times New Roman" w:hAnsi="Times New Roman"/>
          <w:sz w:val="52"/>
          <w:szCs w:val="52"/>
          <w:lang w:eastAsia="ru-RU"/>
        </w:rPr>
        <w:t>,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что</w:t>
      </w:r>
      <w:r w:rsidRPr="00D672D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 подтверждают результаты самоконтроля и самооценки учащихся.</w:t>
      </w:r>
    </w:p>
    <w:p w:rsidR="00290DBF" w:rsidRPr="00D672D5" w:rsidRDefault="00290DBF" w:rsidP="0049373C">
      <w:pPr>
        <w:shd w:val="clear" w:color="auto" w:fill="FFFFFF"/>
        <w:spacing w:after="0" w:line="240" w:lineRule="auto"/>
        <w:ind w:left="50" w:right="50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Домашнее задание имеет 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оптимальный объем</w:t>
      </w:r>
      <w:r w:rsidR="006A6952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 xml:space="preserve"> и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 xml:space="preserve"> доступность </w:t>
      </w:r>
      <w:r w:rsidR="006A6952"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материала</w:t>
      </w:r>
      <w:r w:rsidRPr="00D672D5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, 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поэтому </w:t>
      </w:r>
      <w:r w:rsidR="006A6952" w:rsidRPr="00D672D5">
        <w:rPr>
          <w:rFonts w:ascii="Times New Roman" w:eastAsia="Times New Roman" w:hAnsi="Times New Roman"/>
          <w:sz w:val="52"/>
          <w:szCs w:val="52"/>
          <w:lang w:eastAsia="ru-RU"/>
        </w:rPr>
        <w:t>не</w:t>
      </w: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вызовет затруднения у учащихся.</w:t>
      </w:r>
    </w:p>
    <w:p w:rsidR="00921B1A" w:rsidRPr="00D672D5" w:rsidRDefault="00921B1A" w:rsidP="00921B1A">
      <w:pPr>
        <w:pStyle w:val="a4"/>
        <w:shd w:val="clear" w:color="auto" w:fill="FFFFFF"/>
        <w:spacing w:before="0" w:beforeAutospacing="0" w:after="0" w:afterAutospacing="0" w:line="210" w:lineRule="atLeast"/>
        <w:rPr>
          <w:sz w:val="52"/>
          <w:szCs w:val="52"/>
        </w:rPr>
      </w:pPr>
      <w:r w:rsidRPr="00D672D5">
        <w:rPr>
          <w:sz w:val="52"/>
          <w:szCs w:val="52"/>
        </w:rPr>
        <w:t>В целом урок я считаю удавшимся, так как:</w:t>
      </w:r>
    </w:p>
    <w:p w:rsidR="00921B1A" w:rsidRPr="00D672D5" w:rsidRDefault="00921B1A" w:rsidP="00921B1A">
      <w:pPr>
        <w:shd w:val="clear" w:color="auto" w:fill="FFFFFF"/>
        <w:spacing w:after="0" w:line="259" w:lineRule="atLeast"/>
        <w:outlineLvl w:val="1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1) реализован замысел урока, то есть достигнут запланированный сдвиг в способах работы детей, достигнуты цель и запланированные достижения;</w:t>
      </w:r>
    </w:p>
    <w:p w:rsidR="00921B1A" w:rsidRPr="00D672D5" w:rsidRDefault="00921B1A" w:rsidP="00921B1A">
      <w:pPr>
        <w:shd w:val="clear" w:color="auto" w:fill="FFFFFF"/>
        <w:spacing w:after="0" w:line="259" w:lineRule="atLeast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2) этот результат получен не насильственным по отношению к детям путём, то есть дети работали инициативно, с интересом.</w:t>
      </w:r>
    </w:p>
    <w:p w:rsidR="00921B1A" w:rsidRPr="00D672D5" w:rsidRDefault="00921B1A" w:rsidP="00921B1A">
      <w:pPr>
        <w:shd w:val="clear" w:color="auto" w:fill="FFFFFF"/>
        <w:spacing w:after="0" w:line="259" w:lineRule="atLeast"/>
        <w:rPr>
          <w:rFonts w:ascii="Times New Roman" w:eastAsia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3) Материал урока оказался доступным, интересным для учащихся. Дети ушли с урока удовлетворёнными.</w:t>
      </w:r>
    </w:p>
    <w:p w:rsidR="00921B1A" w:rsidRPr="00D672D5" w:rsidRDefault="00921B1A" w:rsidP="00921B1A">
      <w:pPr>
        <w:shd w:val="clear" w:color="auto" w:fill="FFFFFF"/>
        <w:spacing w:after="0" w:line="259" w:lineRule="atLeast"/>
        <w:rPr>
          <w:rFonts w:ascii="Times New Roman" w:eastAsia="Times New Roman" w:hAnsi="Times New Roman"/>
          <w:sz w:val="52"/>
          <w:szCs w:val="52"/>
          <w:lang w:eastAsia="ru-RU"/>
        </w:rPr>
      </w:pPr>
      <w:proofErr w:type="gramStart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>4)Я</w:t>
      </w:r>
      <w:proofErr w:type="gramEnd"/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сама в целом осталась довольна и процессом урока, и его результатами, и работой детей.</w:t>
      </w:r>
    </w:p>
    <w:p w:rsidR="00290DBF" w:rsidRPr="00D672D5" w:rsidRDefault="00290DBF" w:rsidP="00921B1A">
      <w:pPr>
        <w:shd w:val="clear" w:color="auto" w:fill="FFFFFF"/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D672D5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sectPr w:rsidR="00290DBF" w:rsidRPr="00D672D5" w:rsidSect="007850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25B"/>
    <w:multiLevelType w:val="hybridMultilevel"/>
    <w:tmpl w:val="09624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D09E1"/>
    <w:multiLevelType w:val="hybridMultilevel"/>
    <w:tmpl w:val="A81CB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6946C4"/>
    <w:multiLevelType w:val="hybridMultilevel"/>
    <w:tmpl w:val="045CB51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26387A58"/>
    <w:multiLevelType w:val="hybridMultilevel"/>
    <w:tmpl w:val="AF56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6B6"/>
    <w:multiLevelType w:val="hybridMultilevel"/>
    <w:tmpl w:val="1002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258A7"/>
    <w:multiLevelType w:val="hybridMultilevel"/>
    <w:tmpl w:val="6C380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9498A"/>
    <w:multiLevelType w:val="hybridMultilevel"/>
    <w:tmpl w:val="E790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5CB9"/>
    <w:multiLevelType w:val="hybridMultilevel"/>
    <w:tmpl w:val="C12A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E721F"/>
    <w:multiLevelType w:val="hybridMultilevel"/>
    <w:tmpl w:val="AB427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929DA"/>
    <w:multiLevelType w:val="hybridMultilevel"/>
    <w:tmpl w:val="86E0D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940AB"/>
    <w:multiLevelType w:val="hybridMultilevel"/>
    <w:tmpl w:val="4C20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376C7"/>
    <w:multiLevelType w:val="hybridMultilevel"/>
    <w:tmpl w:val="118C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D00C8"/>
    <w:multiLevelType w:val="hybridMultilevel"/>
    <w:tmpl w:val="3BCA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581331"/>
    <w:multiLevelType w:val="hybridMultilevel"/>
    <w:tmpl w:val="D8A85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B617A"/>
    <w:multiLevelType w:val="hybridMultilevel"/>
    <w:tmpl w:val="A13E3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749B5"/>
    <w:multiLevelType w:val="hybridMultilevel"/>
    <w:tmpl w:val="D630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39"/>
    <w:rsid w:val="0001067C"/>
    <w:rsid w:val="00031F01"/>
    <w:rsid w:val="00033F82"/>
    <w:rsid w:val="000E729A"/>
    <w:rsid w:val="00133337"/>
    <w:rsid w:val="00135476"/>
    <w:rsid w:val="00137597"/>
    <w:rsid w:val="001650C9"/>
    <w:rsid w:val="00175477"/>
    <w:rsid w:val="00181DE7"/>
    <w:rsid w:val="00185577"/>
    <w:rsid w:val="00187F0C"/>
    <w:rsid w:val="001C0FF0"/>
    <w:rsid w:val="001C2876"/>
    <w:rsid w:val="0022535C"/>
    <w:rsid w:val="00237FA8"/>
    <w:rsid w:val="0025697F"/>
    <w:rsid w:val="002666B6"/>
    <w:rsid w:val="00270363"/>
    <w:rsid w:val="00290DBF"/>
    <w:rsid w:val="00290E11"/>
    <w:rsid w:val="00294BB9"/>
    <w:rsid w:val="002A1819"/>
    <w:rsid w:val="002D187B"/>
    <w:rsid w:val="00361E4E"/>
    <w:rsid w:val="00382729"/>
    <w:rsid w:val="003E05B5"/>
    <w:rsid w:val="003E0D5D"/>
    <w:rsid w:val="00410F76"/>
    <w:rsid w:val="00447064"/>
    <w:rsid w:val="0047479F"/>
    <w:rsid w:val="0049373C"/>
    <w:rsid w:val="0049411A"/>
    <w:rsid w:val="004A2662"/>
    <w:rsid w:val="004F6DAA"/>
    <w:rsid w:val="00520639"/>
    <w:rsid w:val="005466C6"/>
    <w:rsid w:val="005A777E"/>
    <w:rsid w:val="005C6588"/>
    <w:rsid w:val="005C6A82"/>
    <w:rsid w:val="00626992"/>
    <w:rsid w:val="00634609"/>
    <w:rsid w:val="00691E7B"/>
    <w:rsid w:val="00693968"/>
    <w:rsid w:val="006A6952"/>
    <w:rsid w:val="00784EBD"/>
    <w:rsid w:val="007850B3"/>
    <w:rsid w:val="008218A6"/>
    <w:rsid w:val="008300DB"/>
    <w:rsid w:val="0084162D"/>
    <w:rsid w:val="0085083B"/>
    <w:rsid w:val="00861D14"/>
    <w:rsid w:val="00876459"/>
    <w:rsid w:val="008B00A0"/>
    <w:rsid w:val="008B6E75"/>
    <w:rsid w:val="008D50A1"/>
    <w:rsid w:val="008D65F9"/>
    <w:rsid w:val="00921B1A"/>
    <w:rsid w:val="009405C3"/>
    <w:rsid w:val="009522B4"/>
    <w:rsid w:val="009732BF"/>
    <w:rsid w:val="009B5B20"/>
    <w:rsid w:val="009D3E18"/>
    <w:rsid w:val="009D4C52"/>
    <w:rsid w:val="00A717DD"/>
    <w:rsid w:val="00A92E89"/>
    <w:rsid w:val="00AA2B25"/>
    <w:rsid w:val="00AA75EB"/>
    <w:rsid w:val="00AB41F3"/>
    <w:rsid w:val="00AF4950"/>
    <w:rsid w:val="00B07F28"/>
    <w:rsid w:val="00B712EA"/>
    <w:rsid w:val="00BA4B36"/>
    <w:rsid w:val="00BC260C"/>
    <w:rsid w:val="00BC7C47"/>
    <w:rsid w:val="00BD1F6C"/>
    <w:rsid w:val="00BD7147"/>
    <w:rsid w:val="00BF617A"/>
    <w:rsid w:val="00C00644"/>
    <w:rsid w:val="00C02BC7"/>
    <w:rsid w:val="00C3311E"/>
    <w:rsid w:val="00C67BE9"/>
    <w:rsid w:val="00C77859"/>
    <w:rsid w:val="00C91378"/>
    <w:rsid w:val="00D071E3"/>
    <w:rsid w:val="00D24A98"/>
    <w:rsid w:val="00D34833"/>
    <w:rsid w:val="00D44175"/>
    <w:rsid w:val="00D6220D"/>
    <w:rsid w:val="00D672D5"/>
    <w:rsid w:val="00D72199"/>
    <w:rsid w:val="00D776CA"/>
    <w:rsid w:val="00D97DE1"/>
    <w:rsid w:val="00DE46BE"/>
    <w:rsid w:val="00DF72C8"/>
    <w:rsid w:val="00E524D8"/>
    <w:rsid w:val="00E827EB"/>
    <w:rsid w:val="00F01646"/>
    <w:rsid w:val="00F5231B"/>
    <w:rsid w:val="00F77879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0EE6E-7A14-448B-93B3-B90C477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6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206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206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2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52063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0639"/>
    <w:rPr>
      <w:rFonts w:ascii="Tahoma" w:hAnsi="Tahoma" w:cs="Tahoma"/>
      <w:sz w:val="16"/>
      <w:szCs w:val="16"/>
    </w:rPr>
  </w:style>
  <w:style w:type="character" w:customStyle="1" w:styleId="ff4">
    <w:name w:val="ff4"/>
    <w:rsid w:val="005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905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6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689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667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Machine</cp:lastModifiedBy>
  <cp:revision>7</cp:revision>
  <dcterms:created xsi:type="dcterms:W3CDTF">2022-02-23T12:47:00Z</dcterms:created>
  <dcterms:modified xsi:type="dcterms:W3CDTF">2022-02-24T07:15:00Z</dcterms:modified>
</cp:coreProperties>
</file>