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русскому  языку (дистанционное обучение)</w:t>
      </w: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89"/>
        <w:gridCol w:w="1066"/>
        <w:gridCol w:w="3294"/>
        <w:gridCol w:w="4608"/>
        <w:gridCol w:w="3921"/>
      </w:tblGrid>
      <w:tr w:rsidR="00E94639" w:rsidTr="00E9463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4639" w:rsidTr="00D742F6"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  <w:p w:rsidR="00E94639" w:rsidRDefault="00E94639" w:rsidP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pPr>
              <w:rPr>
                <w:sz w:val="22"/>
                <w:szCs w:val="22"/>
              </w:rPr>
            </w:pPr>
            <w:r>
              <w:t>08.04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pPr>
              <w:rPr>
                <w:sz w:val="22"/>
                <w:szCs w:val="22"/>
              </w:rPr>
            </w:pPr>
            <w:r>
              <w:t>В.В Маяковский . Биография поэта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E94639">
            <w:pPr>
              <w:rPr>
                <w:sz w:val="22"/>
                <w:szCs w:val="22"/>
              </w:rPr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91. Чтение статьи учебника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E94639">
            <w:r>
              <w:t>Найти интересные факты из жизни  В.В Маяковского</w:t>
            </w:r>
          </w:p>
          <w:p w:rsidR="00E94639" w:rsidRDefault="00E94639" w:rsidP="00E94639">
            <w:pPr>
              <w:rPr>
                <w:sz w:val="22"/>
                <w:szCs w:val="22"/>
              </w:rPr>
            </w:pPr>
          </w:p>
        </w:tc>
      </w:tr>
      <w:tr w:rsidR="00E94639" w:rsidTr="00D742F6"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pPr>
              <w:rPr>
                <w:sz w:val="22"/>
                <w:szCs w:val="22"/>
              </w:rPr>
            </w:pPr>
            <w:r>
              <w:t>10.04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pPr>
              <w:rPr>
                <w:sz w:val="22"/>
                <w:szCs w:val="22"/>
              </w:rPr>
            </w:pPr>
            <w:r>
              <w:t>Лирика В.В.Маяковского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E94639">
            <w:pPr>
              <w:rPr>
                <w:sz w:val="22"/>
                <w:szCs w:val="22"/>
              </w:rPr>
            </w:pPr>
            <w:r>
              <w:t xml:space="preserve">Чтение статьи учебника </w:t>
            </w:r>
            <w:proofErr w:type="spellStart"/>
            <w:r>
              <w:t>стр</w:t>
            </w:r>
            <w:proofErr w:type="spellEnd"/>
            <w:r>
              <w:t xml:space="preserve"> 98-101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E94639">
            <w:r>
              <w:t xml:space="preserve">Чтение стихов </w:t>
            </w:r>
            <w:proofErr w:type="spellStart"/>
            <w:r>
              <w:t>стр</w:t>
            </w:r>
            <w:proofErr w:type="spellEnd"/>
            <w:r>
              <w:t xml:space="preserve"> 101</w:t>
            </w:r>
          </w:p>
          <w:p w:rsidR="00E94639" w:rsidRDefault="00E94639" w:rsidP="00E94639">
            <w:pPr>
              <w:rPr>
                <w:sz w:val="22"/>
                <w:szCs w:val="22"/>
              </w:rPr>
            </w:pPr>
          </w:p>
        </w:tc>
      </w:tr>
      <w:tr w:rsidR="00E94639" w:rsidTr="00D742F6"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pPr>
              <w:rPr>
                <w:sz w:val="22"/>
                <w:szCs w:val="22"/>
              </w:rPr>
            </w:pPr>
            <w:r>
              <w:t>11.04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pPr>
              <w:rPr>
                <w:sz w:val="22"/>
                <w:szCs w:val="22"/>
              </w:rPr>
            </w:pPr>
            <w:r>
              <w:t>М.А.Булгаков Жизнь и судьба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E94639">
            <w:pPr>
              <w:rPr>
                <w:sz w:val="22"/>
                <w:szCs w:val="22"/>
              </w:rPr>
            </w:pPr>
            <w:r>
              <w:t xml:space="preserve">Чтение статьи учебника </w:t>
            </w:r>
            <w:proofErr w:type="spellStart"/>
            <w:r>
              <w:t>стр</w:t>
            </w:r>
            <w:proofErr w:type="spellEnd"/>
            <w:r>
              <w:t xml:space="preserve">  106-112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E94639">
            <w:r>
              <w:t xml:space="preserve">Ответить на вопросы </w:t>
            </w:r>
            <w:proofErr w:type="spellStart"/>
            <w:r>
              <w:t>стр</w:t>
            </w:r>
            <w:proofErr w:type="spellEnd"/>
            <w:r>
              <w:t xml:space="preserve"> 112</w:t>
            </w:r>
          </w:p>
          <w:p w:rsidR="00E94639" w:rsidRDefault="00E94639" w:rsidP="00E94639">
            <w:pPr>
              <w:rPr>
                <w:sz w:val="22"/>
                <w:szCs w:val="22"/>
              </w:rPr>
            </w:pPr>
          </w:p>
        </w:tc>
      </w:tr>
    </w:tbl>
    <w:p w:rsidR="00DF41FD" w:rsidRDefault="00B9444C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           Учитель: </w:t>
      </w:r>
      <w:proofErr w:type="spellStart"/>
      <w:r w:rsidRPr="00B9444C">
        <w:rPr>
          <w:rFonts w:ascii="Times New Roman" w:hAnsi="Times New Roman" w:cs="Times New Roman"/>
          <w:b/>
        </w:rPr>
        <w:t>Дмитриченко</w:t>
      </w:r>
      <w:proofErr w:type="spellEnd"/>
      <w:r w:rsidRPr="00B9444C">
        <w:rPr>
          <w:rFonts w:ascii="Times New Roman" w:hAnsi="Times New Roman" w:cs="Times New Roman"/>
          <w:b/>
        </w:rPr>
        <w:t xml:space="preserve"> Н.А.</w:t>
      </w:r>
    </w:p>
    <w:p w:rsidR="00A32EF4" w:rsidRPr="00083507" w:rsidRDefault="00A32EF4" w:rsidP="00A32E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32EF4" w:rsidRPr="00B9444C" w:rsidRDefault="00A32EF4">
      <w:pPr>
        <w:rPr>
          <w:rFonts w:ascii="Times New Roman" w:hAnsi="Times New Roman" w:cs="Times New Roman"/>
          <w:b/>
        </w:rPr>
      </w:pP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литературе  (дистанционное обучение)</w:t>
      </w: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89"/>
        <w:gridCol w:w="1066"/>
        <w:gridCol w:w="3294"/>
        <w:gridCol w:w="4608"/>
        <w:gridCol w:w="3921"/>
      </w:tblGrid>
      <w:tr w:rsidR="00E94639" w:rsidTr="00923515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4639" w:rsidTr="00923515"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  <w:p w:rsidR="00E94639" w:rsidRDefault="00E94639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rPr>
                <w:sz w:val="22"/>
                <w:szCs w:val="22"/>
              </w:rPr>
            </w:pPr>
            <w:r>
              <w:t>08.04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rPr>
                <w:sz w:val="22"/>
                <w:szCs w:val="22"/>
              </w:rPr>
            </w:pPr>
            <w:r>
              <w:t>В.В Маяковский . Биография поэта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923515">
            <w:pPr>
              <w:rPr>
                <w:sz w:val="22"/>
                <w:szCs w:val="22"/>
              </w:rPr>
            </w:pPr>
            <w:r>
              <w:t xml:space="preserve">Учебник </w:t>
            </w:r>
            <w:proofErr w:type="spellStart"/>
            <w:r>
              <w:t>стр</w:t>
            </w:r>
            <w:proofErr w:type="spellEnd"/>
            <w:r>
              <w:t xml:space="preserve"> 91. Чтение статьи учебника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923515">
            <w:r>
              <w:t>Найти интересные факты из жизни  В.В Маяковского</w:t>
            </w:r>
          </w:p>
          <w:p w:rsidR="00E94639" w:rsidRDefault="00E94639" w:rsidP="00923515">
            <w:pPr>
              <w:rPr>
                <w:sz w:val="22"/>
                <w:szCs w:val="22"/>
              </w:rPr>
            </w:pPr>
          </w:p>
        </w:tc>
      </w:tr>
      <w:tr w:rsidR="00E94639" w:rsidTr="00923515"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rPr>
                <w:sz w:val="22"/>
                <w:szCs w:val="22"/>
              </w:rPr>
            </w:pPr>
            <w:r>
              <w:t>10.04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rPr>
                <w:sz w:val="22"/>
                <w:szCs w:val="22"/>
              </w:rPr>
            </w:pPr>
            <w:r>
              <w:t>Лирика В.В.Маяковского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923515">
            <w:pPr>
              <w:rPr>
                <w:sz w:val="22"/>
                <w:szCs w:val="22"/>
              </w:rPr>
            </w:pPr>
            <w:r>
              <w:t xml:space="preserve">Чтение статьи учебника </w:t>
            </w:r>
            <w:proofErr w:type="spellStart"/>
            <w:r>
              <w:t>стр</w:t>
            </w:r>
            <w:proofErr w:type="spellEnd"/>
            <w:r>
              <w:t xml:space="preserve"> 98-101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923515">
            <w:r>
              <w:t xml:space="preserve">Чтение стихов </w:t>
            </w:r>
            <w:proofErr w:type="spellStart"/>
            <w:r>
              <w:t>стр</w:t>
            </w:r>
            <w:proofErr w:type="spellEnd"/>
            <w:r>
              <w:t xml:space="preserve"> 101</w:t>
            </w:r>
          </w:p>
          <w:p w:rsidR="00E94639" w:rsidRDefault="00E94639" w:rsidP="00923515">
            <w:pPr>
              <w:rPr>
                <w:sz w:val="22"/>
                <w:szCs w:val="22"/>
              </w:rPr>
            </w:pPr>
          </w:p>
        </w:tc>
      </w:tr>
      <w:tr w:rsidR="00E94639" w:rsidTr="00923515"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rPr>
                <w:sz w:val="22"/>
                <w:szCs w:val="22"/>
              </w:rPr>
            </w:pPr>
            <w:r>
              <w:t>11.04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pPr>
              <w:rPr>
                <w:sz w:val="22"/>
                <w:szCs w:val="22"/>
              </w:rPr>
            </w:pPr>
            <w:r>
              <w:t>М.А.Булгаков Жизнь и судьба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 w:rsidP="00923515">
            <w:pPr>
              <w:rPr>
                <w:sz w:val="22"/>
                <w:szCs w:val="22"/>
              </w:rPr>
            </w:pPr>
            <w:r>
              <w:t xml:space="preserve">Чтение статьи учебника </w:t>
            </w:r>
            <w:proofErr w:type="spellStart"/>
            <w:r>
              <w:t>стр</w:t>
            </w:r>
            <w:proofErr w:type="spellEnd"/>
            <w:r>
              <w:t xml:space="preserve">  106-112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 w:rsidP="00923515">
            <w:r>
              <w:t xml:space="preserve">Ответить на вопросы </w:t>
            </w:r>
            <w:proofErr w:type="spellStart"/>
            <w:r>
              <w:t>стр</w:t>
            </w:r>
            <w:proofErr w:type="spellEnd"/>
            <w:r>
              <w:t xml:space="preserve"> 112</w:t>
            </w:r>
          </w:p>
          <w:p w:rsidR="00E94639" w:rsidRDefault="00E94639" w:rsidP="00923515">
            <w:pPr>
              <w:rPr>
                <w:sz w:val="22"/>
                <w:szCs w:val="22"/>
              </w:rPr>
            </w:pPr>
          </w:p>
        </w:tc>
      </w:tr>
    </w:tbl>
    <w:p w:rsidR="00B9444C" w:rsidRDefault="00B9444C" w:rsidP="00B9444C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           Учитель: </w:t>
      </w:r>
      <w:proofErr w:type="spellStart"/>
      <w:r w:rsidRPr="00B9444C">
        <w:rPr>
          <w:rFonts w:ascii="Times New Roman" w:hAnsi="Times New Roman" w:cs="Times New Roman"/>
          <w:b/>
        </w:rPr>
        <w:t>Дмитриченко</w:t>
      </w:r>
      <w:proofErr w:type="spellEnd"/>
      <w:r w:rsidRPr="00B9444C">
        <w:rPr>
          <w:rFonts w:ascii="Times New Roman" w:hAnsi="Times New Roman" w:cs="Times New Roman"/>
          <w:b/>
        </w:rPr>
        <w:t xml:space="preserve"> Н.А.</w:t>
      </w:r>
    </w:p>
    <w:p w:rsidR="00A32EF4" w:rsidRPr="00083507" w:rsidRDefault="00A32EF4" w:rsidP="00A32E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32EF4" w:rsidRPr="00B9444C" w:rsidRDefault="00A32EF4" w:rsidP="00B9444C">
      <w:pPr>
        <w:rPr>
          <w:rFonts w:ascii="Times New Roman" w:hAnsi="Times New Roman" w:cs="Times New Roman"/>
          <w:b/>
        </w:rPr>
      </w:pPr>
    </w:p>
    <w:p w:rsidR="00E94639" w:rsidRDefault="00E94639" w:rsidP="00E94639"/>
    <w:p w:rsidR="00E94639" w:rsidRDefault="00E94639" w:rsidP="00E94639"/>
    <w:p w:rsidR="00D34BD4" w:rsidRDefault="00D34BD4" w:rsidP="00E94639"/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геометрии 9класс  (дистанционное обучение)</w:t>
      </w: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08"/>
        <w:gridCol w:w="1277"/>
        <w:gridCol w:w="3972"/>
        <w:gridCol w:w="5066"/>
        <w:gridCol w:w="2655"/>
      </w:tblGrid>
      <w:tr w:rsidR="00E94639" w:rsidTr="00E94639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4639" w:rsidTr="00E94639">
        <w:trPr>
          <w:trHeight w:val="8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pStyle w:val="a5"/>
              <w:ind w:left="6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стереометрии. </w:t>
            </w:r>
            <w:r w:rsidR="00391FB6"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33.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E94639" w:rsidRP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E94639">
              <w:rPr>
                <w:rFonts w:ascii="Times New Roman" w:hAnsi="Times New Roman"/>
                <w:kern w:val="2"/>
                <w:sz w:val="24"/>
                <w:szCs w:val="24"/>
              </w:rPr>
              <w:t>&amp; 118 - 124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</w:t>
            </w:r>
          </w:p>
          <w:p w:rsidR="00E94639" w:rsidRDefault="00391F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РЗШ</w:t>
            </w:r>
            <w:r w:rsidR="00E94639">
              <w:rPr>
                <w:rFonts w:ascii="Times New Roman" w:hAnsi="Times New Roman"/>
                <w:kern w:val="2"/>
                <w:sz w:val="24"/>
                <w:szCs w:val="24"/>
              </w:rPr>
              <w:t>.еду</w:t>
            </w:r>
            <w:proofErr w:type="spellEnd"/>
            <w:r w:rsidR="00E94639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 w:rsidR="00E94639"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94639" w:rsidTr="00E94639"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>
            <w:pP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Тела и поверхности вращения.</w:t>
            </w:r>
          </w:p>
          <w:p w:rsidR="00E94639" w:rsidRDefault="00E94639">
            <w:pPr>
              <w:pStyle w:val="a5"/>
              <w:ind w:left="60"/>
              <w:rPr>
                <w:i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34.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E94639" w:rsidRP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&amp;</w:t>
            </w:r>
            <w:r w:rsidRPr="00E94639">
              <w:rPr>
                <w:rFonts w:ascii="Times New Roman" w:hAnsi="Times New Roman"/>
                <w:kern w:val="2"/>
                <w:sz w:val="24"/>
                <w:szCs w:val="24"/>
              </w:rPr>
              <w:t xml:space="preserve"> 125 - 127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</w:t>
            </w:r>
          </w:p>
          <w:p w:rsidR="00E94639" w:rsidRDefault="00391F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РЗШ</w:t>
            </w:r>
            <w:r w:rsidR="00E94639">
              <w:rPr>
                <w:rFonts w:ascii="Times New Roman" w:hAnsi="Times New Roman"/>
                <w:kern w:val="2"/>
                <w:sz w:val="24"/>
                <w:szCs w:val="24"/>
              </w:rPr>
              <w:t>.еду</w:t>
            </w:r>
            <w:proofErr w:type="spellEnd"/>
            <w:r w:rsidR="00E94639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 w:rsidR="00E94639"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9444C" w:rsidRDefault="00900541" w:rsidP="00B94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 w:rsidR="00B9444C"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 w:rsidR="00B9444C">
        <w:rPr>
          <w:rFonts w:ascii="Times New Roman" w:hAnsi="Times New Roman" w:cs="Times New Roman"/>
          <w:b/>
        </w:rPr>
        <w:t>Генералова</w:t>
      </w:r>
      <w:proofErr w:type="spellEnd"/>
      <w:r w:rsidR="00B9444C">
        <w:rPr>
          <w:rFonts w:ascii="Times New Roman" w:hAnsi="Times New Roman" w:cs="Times New Roman"/>
          <w:b/>
        </w:rPr>
        <w:t xml:space="preserve"> Т.Н.</w:t>
      </w:r>
    </w:p>
    <w:p w:rsidR="00900541" w:rsidRPr="00083507" w:rsidRDefault="00900541" w:rsidP="009005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generalova171@mail.ru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900541" w:rsidRPr="00B9444C" w:rsidRDefault="00900541" w:rsidP="00B9444C">
      <w:pPr>
        <w:rPr>
          <w:rFonts w:ascii="Times New Roman" w:hAnsi="Times New Roman" w:cs="Times New Roman"/>
          <w:b/>
        </w:rPr>
      </w:pP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алгебре 9  класс  (дистанционное обучение)</w:t>
      </w: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08"/>
        <w:gridCol w:w="1278"/>
        <w:gridCol w:w="3966"/>
        <w:gridCol w:w="5070"/>
        <w:gridCol w:w="2656"/>
      </w:tblGrid>
      <w:tr w:rsidR="00E94639" w:rsidTr="00B9444C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4639" w:rsidTr="00B9444C">
        <w:trPr>
          <w:trHeight w:val="812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Комбинаторные задачи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41.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Видеоурокреш.еду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18. </w:t>
            </w:r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Тренировочные задания</w:t>
            </w:r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</w:tc>
      </w:tr>
      <w:tr w:rsidR="00E94639" w:rsidTr="00B9444C"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pStyle w:val="Style4"/>
              <w:widowControl/>
              <w:spacing w:line="276" w:lineRule="auto"/>
              <w:ind w:right="101" w:firstLine="5"/>
              <w:rPr>
                <w:rStyle w:val="FontStyle11"/>
                <w:sz w:val="22"/>
                <w:szCs w:val="22"/>
                <w:lang w:bidi="ru-RU"/>
              </w:rPr>
            </w:pPr>
            <w:r>
              <w:rPr>
                <w:rStyle w:val="FontStyle11"/>
                <w:sz w:val="22"/>
                <w:szCs w:val="22"/>
                <w:lang w:bidi="ru-RU"/>
              </w:rPr>
              <w:t>Перестановки. Размещения. Сочетания.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42-44 .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руинтерактивный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материал </w:t>
            </w:r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Тренировочные задания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94639" w:rsidTr="00B9444C">
        <w:trPr>
          <w:trHeight w:val="673"/>
        </w:trPr>
        <w:tc>
          <w:tcPr>
            <w:tcW w:w="1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3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Относительная частота случайного события.</w:t>
            </w:r>
          </w:p>
        </w:tc>
        <w:tc>
          <w:tcPr>
            <w:tcW w:w="5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Урок 45.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руинтерактивный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материал</w:t>
            </w:r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37.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Тренировочные задания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реш.еду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ру</w:t>
            </w:r>
            <w:proofErr w:type="spellEnd"/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9444C" w:rsidRDefault="00B9444C" w:rsidP="00B94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Генералова</w:t>
      </w:r>
      <w:proofErr w:type="spellEnd"/>
      <w:r>
        <w:rPr>
          <w:rFonts w:ascii="Times New Roman" w:hAnsi="Times New Roman" w:cs="Times New Roman"/>
          <w:b/>
        </w:rPr>
        <w:t xml:space="preserve"> Т.Н.</w:t>
      </w:r>
    </w:p>
    <w:p w:rsidR="00900541" w:rsidRPr="00083507" w:rsidRDefault="00900541" w:rsidP="009005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generalova171@mail.ru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900541" w:rsidRPr="00B9444C" w:rsidRDefault="00900541" w:rsidP="00B9444C">
      <w:pPr>
        <w:rPr>
          <w:rFonts w:ascii="Times New Roman" w:hAnsi="Times New Roman" w:cs="Times New Roman"/>
          <w:b/>
        </w:rPr>
      </w:pPr>
    </w:p>
    <w:p w:rsidR="00E94639" w:rsidRDefault="00E94639"/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по английскому языку </w:t>
      </w:r>
      <w:r w:rsidR="00C26EC1">
        <w:rPr>
          <w:rFonts w:ascii="Times New Roman" w:hAnsi="Times New Roman"/>
          <w:b/>
          <w:kern w:val="2"/>
          <w:sz w:val="24"/>
          <w:szCs w:val="24"/>
        </w:rPr>
        <w:t xml:space="preserve">группа Казаковой О.М.  </w:t>
      </w:r>
      <w:r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94639" w:rsidRDefault="00E94639" w:rsidP="00E9463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1131"/>
        <w:gridCol w:w="1013"/>
        <w:gridCol w:w="3052"/>
        <w:gridCol w:w="4722"/>
        <w:gridCol w:w="4160"/>
      </w:tblGrid>
      <w:tr w:rsidR="00E94639" w:rsidTr="00E9463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94639" w:rsidTr="00E9463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Лондон: сколько будет стоить прогулка по городу. Развитие навыков чтения 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Работа на платформе РЭШ: </w:t>
            </w:r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Учебник: упр. 1,2,3, стр. 104-105. Изучение новой лексики и ее первичное закрепление в устной речи. Практика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 чтения и монологической речи.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слова, стр. 157 – выписать в словарь и выучить (прислать фото в беседу </w:t>
            </w:r>
            <w:hyperlink r:id="rId5" w:history="1">
              <w:r>
                <w:rPr>
                  <w:rStyle w:val="a7"/>
                  <w:kern w:val="2"/>
                  <w:sz w:val="24"/>
                  <w:szCs w:val="24"/>
                </w:rPr>
                <w:t>https://vk.com/im?sel=c11</w:t>
              </w:r>
            </w:hyperlink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Построить рекомендации интуристам на основе упр. 5б с. 105 устно (аудиозаписи прислать в Беседу).</w:t>
            </w:r>
          </w:p>
        </w:tc>
      </w:tr>
      <w:tr w:rsidR="00E94639" w:rsidTr="00E9463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Животные о людях. Развитие навыков чтения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Самостоятельное ознакомление в день занятия с видео объяснением учителя на повторение «Условные предложения 0,1,2 типа» на платформе РЭШ.</w:t>
            </w:r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в беседе прорабатывают текст о животных и людях: читают, отвечают на вопрос учителя упр. 1,2, стр. 163. Задают вопросы на устранение пробелов в знании грамматического материала «Условные предложения».</w:t>
            </w:r>
          </w:p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Письменно выполняют упр. 7, стр. 79 (с опорой на советы учителя) и зачитывают свои предложения в чат Беседы, разбирают грамматическую основу.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Законспектировать правило по изученному видео от учителя, выучить.</w:t>
            </w:r>
          </w:p>
        </w:tc>
      </w:tr>
      <w:tr w:rsidR="00E94639" w:rsidTr="00E94639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Придаточные условные предложения с союзами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Самостоятельная работа с карточками на закрепление грамматического материала на платформе РЭШ.  Практика устной и письменной речи.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39" w:rsidRDefault="00E9463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письменно упр. 6, стр. 79 (учебник и прислать фото выполненного задания в Беседу)</w:t>
            </w:r>
          </w:p>
        </w:tc>
      </w:tr>
    </w:tbl>
    <w:p w:rsidR="00E94639" w:rsidRPr="00B9444C" w:rsidRDefault="00B94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B9444C">
        <w:rPr>
          <w:rFonts w:ascii="Times New Roman" w:hAnsi="Times New Roman" w:cs="Times New Roman"/>
          <w:b/>
        </w:rPr>
        <w:t>Учитель:  Казакова О.М.</w:t>
      </w:r>
    </w:p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34BD4" w:rsidRDefault="00D34BD4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34BD4" w:rsidRDefault="00D34BD4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 группа Магомедовой Т.М. дистанционное обучение)</w:t>
      </w:r>
    </w:p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708" w:type="dxa"/>
        <w:tblLook w:val="04A0"/>
      </w:tblPr>
      <w:tblGrid>
        <w:gridCol w:w="990"/>
        <w:gridCol w:w="1032"/>
        <w:gridCol w:w="3160"/>
        <w:gridCol w:w="4948"/>
        <w:gridCol w:w="3948"/>
      </w:tblGrid>
      <w:tr w:rsidR="00C26EC1" w:rsidTr="00C26EC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26EC1" w:rsidTr="00C26EC1"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Лондон: сколько будет стоить прогулка по городу. Развитие навыков чтения и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Работа в Беседе </w:t>
            </w:r>
            <w:hyperlink r:id="rId6" w:history="1">
              <w:r>
                <w:rPr>
                  <w:rStyle w:val="a7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: 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Учебник: упр.1,2,3, с. 104-105 Изучение новой лексики и ее первичное закрепление в устной речи. Практика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чтения и монологической речи.</w:t>
            </w:r>
          </w:p>
        </w:tc>
        <w:tc>
          <w:tcPr>
            <w:tcW w:w="3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слова, с. 157 – выписать в словарь и выучить (прислать фото 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беседу</w:t>
            </w:r>
            <w:hyperlink r:id="rId7" w:history="1">
              <w:r>
                <w:rPr>
                  <w:rStyle w:val="a7"/>
                  <w:b/>
                  <w:kern w:val="2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7"/>
                  <w:b/>
                  <w:kern w:val="2"/>
                  <w:sz w:val="24"/>
                  <w:szCs w:val="24"/>
                </w:rPr>
                <w:t>://vk.com/im?sel=c11</w:t>
              </w:r>
            </w:hyperlink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Построить рекомендации интуристам на основе упр. 5б с. 105 устно (аудиозаписи прислать в Беседу).</w:t>
            </w:r>
          </w:p>
        </w:tc>
      </w:tr>
      <w:tr w:rsidR="00C26EC1" w:rsidTr="00C26EC1"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Животные о людях. Развитие навыков чтения</w:t>
            </w:r>
          </w:p>
        </w:tc>
        <w:tc>
          <w:tcPr>
            <w:tcW w:w="4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Самостоятельное ознакомление в день занятия с видео объяснением учителя на повторение «Условные предложения 0,1,2 типа», которое будет отправлено в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Беседу</w:t>
            </w:r>
            <w:hyperlink r:id="rId8" w:history="1">
              <w:r>
                <w:rPr>
                  <w:rStyle w:val="a7"/>
                  <w:bCs/>
                  <w:kern w:val="2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7"/>
                  <w:bCs/>
                  <w:kern w:val="2"/>
                  <w:sz w:val="24"/>
                  <w:szCs w:val="24"/>
                </w:rPr>
                <w:t>://vk.com/im?sel=c11</w:t>
              </w:r>
            </w:hyperlink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.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в беседе прорабатывают текст о животных и людях: читают, отвечают на вопрос учителя упр.1,2, с. 163. Задают вопросы на устранение пробелов в знании грамматического материала «Условные предложения».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Письменно выполняют упр7, с. 79 (с опорой на советы учителя) и зачитывают свои предложения в чат Беседы, разбирают грамматическую основу.</w:t>
            </w:r>
          </w:p>
        </w:tc>
        <w:tc>
          <w:tcPr>
            <w:tcW w:w="3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Законспектировать правило по изученному видео от учителя, выучить.</w:t>
            </w:r>
          </w:p>
        </w:tc>
      </w:tr>
      <w:tr w:rsidR="00C26EC1" w:rsidTr="00C26EC1"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Придаточные условные предложения с союзами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when</w:t>
            </w:r>
            <w:proofErr w:type="spellEnd"/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4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Самостоятельная работа с карточками, которые будут высланы учителем в Беседу на закрепление грамматического материала </w:t>
            </w:r>
            <w:hyperlink r:id="rId9" w:history="1">
              <w:r>
                <w:rPr>
                  <w:rStyle w:val="a7"/>
                  <w:bCs/>
                  <w:kern w:val="2"/>
                  <w:sz w:val="24"/>
                  <w:szCs w:val="24"/>
                </w:rPr>
                <w:t>https://vk.com/im?sel=c11</w:t>
              </w:r>
            </w:hyperlink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Практика устной и письменной речи.</w:t>
            </w:r>
          </w:p>
        </w:tc>
        <w:tc>
          <w:tcPr>
            <w:tcW w:w="39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письменно упр.6, с. 79 (учебник и прислать фото выполненного задания в Беседу.</w:t>
            </w:r>
          </w:p>
        </w:tc>
      </w:tr>
    </w:tbl>
    <w:p w:rsidR="00C26EC1" w:rsidRDefault="00B94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B9444C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Магомедова Т.М.</w:t>
      </w:r>
    </w:p>
    <w:p w:rsidR="00A32EF4" w:rsidRPr="00083507" w:rsidRDefault="00A32EF4" w:rsidP="00A32E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32EF4" w:rsidRDefault="00A32EF4">
      <w:pPr>
        <w:rPr>
          <w:rFonts w:ascii="Times New Roman" w:hAnsi="Times New Roman" w:cs="Times New Roman"/>
          <w:b/>
        </w:rPr>
      </w:pPr>
    </w:p>
    <w:p w:rsidR="00D34BD4" w:rsidRPr="00391FB6" w:rsidRDefault="00D34BD4">
      <w:pPr>
        <w:rPr>
          <w:rFonts w:ascii="Times New Roman" w:hAnsi="Times New Roman" w:cs="Times New Roman"/>
          <w:b/>
        </w:rPr>
      </w:pPr>
    </w:p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физике  (дистанционное обучение)</w:t>
      </w:r>
    </w:p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985"/>
        <w:gridCol w:w="5279"/>
        <w:gridCol w:w="5043"/>
        <w:gridCol w:w="2655"/>
      </w:tblGrid>
      <w:tr w:rsidR="00C26EC1" w:rsidTr="00C26EC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26EC1" w:rsidTr="00C26EC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pStyle w:val="Style4"/>
              <w:widowControl/>
              <w:spacing w:line="276" w:lineRule="auto"/>
              <w:ind w:right="1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Радиоактивные превращения атомных ядер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A51297">
            <w:pPr>
              <w:spacing w:before="100" w:beforeAutospacing="1" w:after="100" w:afterAutospacing="1" w:line="240" w:lineRule="auto"/>
              <w:outlineLvl w:val="0"/>
            </w:pPr>
            <w:hyperlink r:id="rId10" w:tgtFrame="_blank" w:history="1">
              <w:proofErr w:type="spellStart"/>
              <w:r w:rsidR="00C26EC1">
                <w:rPr>
                  <w:rStyle w:val="a7"/>
                  <w:b/>
                  <w:bCs/>
                </w:rPr>
                <w:t>resh.edu.ru</w:t>
              </w:r>
              <w:proofErr w:type="spellEnd"/>
            </w:hyperlink>
            <w:r w:rsidR="00C26EC1">
              <w:rPr>
                <w:rStyle w:val="pathseparator"/>
              </w:rPr>
              <w:t>›</w:t>
            </w:r>
            <w:r w:rsidR="00C26EC1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C26E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43. Радиоактивность. Состав атомного ядра. </w:t>
            </w:r>
            <w:r w:rsidR="00C26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материал </w:t>
            </w:r>
            <w:r w:rsidR="00C26EC1">
              <w:rPr>
                <w:rFonts w:ascii="Times New Roman" w:hAnsi="Times New Roman"/>
              </w:rPr>
              <w:t>§ 53, стр.226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46, стр. 229</w:t>
            </w:r>
          </w:p>
        </w:tc>
      </w:tr>
      <w:tr w:rsidR="00C26EC1" w:rsidTr="00C26EC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Открытие протона и нейтрона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A51297">
            <w:pPr>
              <w:spacing w:before="100" w:beforeAutospacing="1" w:after="100" w:afterAutospacing="1" w:line="240" w:lineRule="auto"/>
              <w:outlineLvl w:val="0"/>
            </w:pPr>
            <w:hyperlink r:id="rId11" w:tgtFrame="_blank" w:history="1">
              <w:proofErr w:type="spellStart"/>
              <w:r w:rsidR="00C26EC1">
                <w:rPr>
                  <w:rStyle w:val="a7"/>
                  <w:b/>
                  <w:bCs/>
                </w:rPr>
                <w:t>resh.edu.ru</w:t>
              </w:r>
              <w:proofErr w:type="spellEnd"/>
            </w:hyperlink>
            <w:r w:rsidR="00C26EC1">
              <w:rPr>
                <w:rStyle w:val="pathseparator"/>
              </w:rPr>
              <w:t>›</w:t>
            </w:r>
            <w:r w:rsidR="00C26EC1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C26E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43. Радиоактивность. Состав атомного ядра. </w:t>
            </w:r>
            <w:r w:rsidR="00C26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материал </w:t>
            </w:r>
            <w:r w:rsidR="00C26EC1">
              <w:rPr>
                <w:rFonts w:ascii="Times New Roman" w:hAnsi="Times New Roman"/>
              </w:rPr>
              <w:t>§ 55, стр. 233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полнить  упр. 47, ответить на вопросы стр. 236-237</w:t>
            </w:r>
          </w:p>
        </w:tc>
      </w:tr>
      <w:tr w:rsidR="00C26EC1" w:rsidTr="00C26EC1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 xml:space="preserve">Состав атомного ядра. Ядерные силы 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A51297">
            <w:pPr>
              <w:spacing w:before="100" w:beforeAutospacing="1" w:after="100" w:afterAutospacing="1" w:line="240" w:lineRule="auto"/>
              <w:outlineLvl w:val="0"/>
            </w:pPr>
            <w:hyperlink r:id="rId12" w:tgtFrame="_blank" w:history="1">
              <w:proofErr w:type="spellStart"/>
              <w:r w:rsidR="00C26EC1">
                <w:rPr>
                  <w:rStyle w:val="a7"/>
                  <w:bCs/>
                  <w:sz w:val="24"/>
                  <w:szCs w:val="24"/>
                </w:rPr>
                <w:t>resh.edu.ru</w:t>
              </w:r>
            </w:hyperlink>
            <w:r w:rsidR="00C26E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</w:t>
            </w:r>
            <w:proofErr w:type="spellEnd"/>
            <w:r w:rsidR="00C26EC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44. Ядерные силы и ядерные реакции</w:t>
            </w:r>
            <w:r w:rsidR="00C26EC1">
              <w:rPr>
                <w:sz w:val="24"/>
                <w:szCs w:val="24"/>
                <w:lang w:eastAsia="ru-RU"/>
              </w:rPr>
              <w:t xml:space="preserve">.  </w:t>
            </w:r>
            <w:r w:rsidR="00C26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 материал </w:t>
            </w:r>
            <w:r w:rsidR="00C26EC1">
              <w:rPr>
                <w:rFonts w:ascii="Times New Roman" w:hAnsi="Times New Roman"/>
              </w:rPr>
              <w:t>§ 56, стр. 237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упр. 48, стр. 240-241</w:t>
            </w:r>
          </w:p>
        </w:tc>
      </w:tr>
    </w:tbl>
    <w:p w:rsidR="00C26EC1" w:rsidRDefault="00B9444C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Шараева И.В.</w:t>
      </w:r>
    </w:p>
    <w:p w:rsidR="00A32EF4" w:rsidRPr="00083507" w:rsidRDefault="00A32EF4" w:rsidP="00A32E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32EF4" w:rsidRPr="00B9444C" w:rsidRDefault="00A32EF4">
      <w:pPr>
        <w:rPr>
          <w:rFonts w:ascii="Times New Roman" w:hAnsi="Times New Roman" w:cs="Times New Roman"/>
          <w:b/>
        </w:rPr>
      </w:pPr>
    </w:p>
    <w:p w:rsidR="00D22949" w:rsidRDefault="00D22949" w:rsidP="00D229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22949" w:rsidRDefault="00D22949" w:rsidP="00D2294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53A61" w:rsidRDefault="00553A61" w:rsidP="00553A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химии (дистанционное обучение)</w:t>
      </w:r>
    </w:p>
    <w:p w:rsidR="00553A61" w:rsidRPr="00F6448B" w:rsidRDefault="00553A61" w:rsidP="00553A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078" w:type="dxa"/>
        <w:tblInd w:w="708" w:type="dxa"/>
        <w:tblLook w:val="04A0"/>
      </w:tblPr>
      <w:tblGrid>
        <w:gridCol w:w="1170"/>
        <w:gridCol w:w="1020"/>
        <w:gridCol w:w="2739"/>
        <w:gridCol w:w="5322"/>
        <w:gridCol w:w="3827"/>
      </w:tblGrid>
      <w:tr w:rsidR="00553A61" w:rsidRPr="00215E6A" w:rsidTr="006D058B">
        <w:trPr>
          <w:trHeight w:val="687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A82BC7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A82BC7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A82BC7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A82BC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22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A82BC7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A82BC7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A82BC7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553A61" w:rsidRPr="00215E6A" w:rsidTr="006D058B">
        <w:trPr>
          <w:trHeight w:val="1409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07.04</w:t>
            </w: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D146C2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t xml:space="preserve">Серная кислота  </w:t>
            </w:r>
          </w:p>
        </w:tc>
        <w:tc>
          <w:tcPr>
            <w:tcW w:w="5322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</w:pPr>
            <w:r>
              <w:t>§23</w:t>
            </w:r>
          </w:p>
          <w:p w:rsidR="00553A61" w:rsidRPr="00215E6A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u w:val="single" w:color="000000"/>
              </w:rPr>
              <w:t xml:space="preserve">1. Демонстрационный опыт: Взаимодействие серной </w:t>
            </w:r>
            <w:proofErr w:type="spellStart"/>
            <w:r>
              <w:rPr>
                <w:u w:val="single" w:color="000000"/>
              </w:rPr>
              <w:t>конц</w:t>
            </w:r>
            <w:proofErr w:type="spellEnd"/>
            <w:r>
              <w:rPr>
                <w:u w:val="single" w:color="000000"/>
              </w:rPr>
              <w:t>. кислоты с медью</w:t>
            </w:r>
            <w:r>
              <w:rPr>
                <w:u w:color="000000"/>
              </w:rPr>
              <w:cr/>
              <w:t xml:space="preserve">Сделайте вывод о том, с какими веществами взаимодействует </w:t>
            </w:r>
            <w:proofErr w:type="spellStart"/>
            <w:r>
              <w:rPr>
                <w:u w:color="000000"/>
              </w:rPr>
              <w:t>конц</w:t>
            </w:r>
            <w:proofErr w:type="spellEnd"/>
            <w:r>
              <w:rPr>
                <w:u w:color="000000"/>
              </w:rPr>
              <w:t>. серная кислота. (</w:t>
            </w:r>
            <w:proofErr w:type="spellStart"/>
            <w:r>
              <w:rPr>
                <w:u w:color="000000"/>
              </w:rPr>
              <w:t>вз-вие</w:t>
            </w:r>
            <w:proofErr w:type="spellEnd"/>
            <w:r>
              <w:rPr>
                <w:u w:color="000000"/>
              </w:rPr>
              <w:t xml:space="preserve"> с </w:t>
            </w:r>
            <w:proofErr w:type="spellStart"/>
            <w:r>
              <w:rPr>
                <w:u w:color="000000"/>
              </w:rPr>
              <w:t>Ме</w:t>
            </w:r>
            <w:proofErr w:type="spellEnd"/>
            <w:r>
              <w:rPr>
                <w:u w:color="000000"/>
              </w:rPr>
              <w:t>)</w:t>
            </w:r>
            <w:r>
              <w:rPr>
                <w:u w:color="000000"/>
              </w:rPr>
              <w:cr/>
              <w:t xml:space="preserve">Составьте уравнения взаимодействия </w:t>
            </w:r>
            <w:proofErr w:type="spellStart"/>
            <w:r>
              <w:rPr>
                <w:u w:color="000000"/>
              </w:rPr>
              <w:t>конц</w:t>
            </w:r>
            <w:proofErr w:type="spellEnd"/>
            <w:r>
              <w:rPr>
                <w:u w:color="000000"/>
              </w:rPr>
              <w:t>. серной кислоты с металлами:</w:t>
            </w:r>
            <w:r>
              <w:rPr>
                <w:u w:color="000000"/>
              </w:rPr>
              <w:cr/>
              <w:t xml:space="preserve">   </w:t>
            </w:r>
            <w:proofErr w:type="spellStart"/>
            <w:r>
              <w:rPr>
                <w:u w:color="000000"/>
              </w:rPr>
              <w:t>Hg</w:t>
            </w:r>
            <w:proofErr w:type="spellEnd"/>
            <w:r>
              <w:rPr>
                <w:u w:color="000000"/>
              </w:rPr>
              <w:t xml:space="preserve"> + H2SO4                    </w:t>
            </w:r>
            <w:proofErr w:type="spellStart"/>
            <w:r>
              <w:rPr>
                <w:u w:color="000000"/>
              </w:rPr>
              <w:t>Mg</w:t>
            </w:r>
            <w:proofErr w:type="spellEnd"/>
            <w:r>
              <w:rPr>
                <w:u w:color="000000"/>
              </w:rPr>
              <w:t xml:space="preserve"> + H2SO4                         K + H2SO4</w:t>
            </w:r>
            <w:r>
              <w:rPr>
                <w:u w:color="000000"/>
              </w:rPr>
              <w:cr/>
              <w:t>(</w:t>
            </w:r>
            <w:proofErr w:type="spellStart"/>
            <w:r>
              <w:rPr>
                <w:u w:color="000000"/>
              </w:rPr>
              <w:t>РЭШ.ру</w:t>
            </w:r>
            <w:proofErr w:type="spellEnd"/>
            <w:r>
              <w:rPr>
                <w:u w:color="000000"/>
              </w:rPr>
              <w:t>)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BA75B7" w:rsidRDefault="00553A61" w:rsidP="006D058B">
            <w:pPr>
              <w:rPr>
                <w:sz w:val="24"/>
                <w:szCs w:val="24"/>
              </w:rPr>
            </w:pPr>
            <w:r>
              <w:t>§23, стр.136-141 , стр.141 №3(</w:t>
            </w:r>
            <w:proofErr w:type="spellStart"/>
            <w:r>
              <w:t>св-ва</w:t>
            </w:r>
            <w:proofErr w:type="spellEnd"/>
            <w:r>
              <w:t xml:space="preserve"> </w:t>
            </w:r>
            <w:proofErr w:type="spellStart"/>
            <w:r>
              <w:t>разб</w:t>
            </w:r>
            <w:proofErr w:type="spellEnd"/>
            <w:r>
              <w:t xml:space="preserve">. и </w:t>
            </w:r>
            <w:proofErr w:type="spellStart"/>
            <w:r>
              <w:t>конц</w:t>
            </w:r>
            <w:proofErr w:type="spellEnd"/>
            <w:r>
              <w:t xml:space="preserve">. </w:t>
            </w:r>
            <w:proofErr w:type="spellStart"/>
            <w:r>
              <w:t>к-ты</w:t>
            </w:r>
            <w:proofErr w:type="spellEnd"/>
            <w:r>
              <w:t>)</w:t>
            </w:r>
          </w:p>
        </w:tc>
      </w:tr>
      <w:tr w:rsidR="00553A61" w:rsidRPr="00215E6A" w:rsidTr="006D058B">
        <w:trPr>
          <w:trHeight w:val="1409"/>
        </w:trPr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215E6A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215E6A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215E6A">
              <w:rPr>
                <w:kern w:val="2"/>
                <w:sz w:val="24"/>
                <w:szCs w:val="24"/>
              </w:rPr>
              <w:t>.04</w:t>
            </w:r>
          </w:p>
        </w:tc>
        <w:tc>
          <w:tcPr>
            <w:tcW w:w="2739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215E6A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D146C2">
              <w:rPr>
                <w:b/>
                <w:sz w:val="24"/>
                <w:szCs w:val="24"/>
              </w:rPr>
              <w:t xml:space="preserve"> </w:t>
            </w:r>
            <w:r w:rsidRPr="00BA75B7">
              <w:rPr>
                <w:sz w:val="24"/>
                <w:szCs w:val="24"/>
              </w:rPr>
              <w:t>«Азотная кислота»</w:t>
            </w:r>
          </w:p>
        </w:tc>
        <w:tc>
          <w:tcPr>
            <w:tcW w:w="5322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137595" w:rsidRDefault="00553A61" w:rsidP="006D05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 w:rsidRPr="00215E6A"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 w:rsidRPr="00215E6A"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 w:rsidRPr="00215E6A"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553A61" w:rsidRPr="00D52BAE" w:rsidRDefault="00553A61" w:rsidP="006D058B">
            <w:pPr>
              <w:jc w:val="both"/>
              <w:rPr>
                <w:i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A75B7">
              <w:rPr>
                <w:color w:val="000000"/>
                <w:sz w:val="24"/>
                <w:szCs w:val="24"/>
                <w:shd w:val="clear" w:color="auto" w:fill="FFFFFF"/>
              </w:rPr>
              <w:t>зучить свойства азотной кислоты, отметить ее особенности взаимодействия с металлами. Рассмотреть применение азотной кислоты.</w:t>
            </w:r>
            <w:r w:rsidRPr="00BA75B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553A61" w:rsidRPr="00553A61" w:rsidRDefault="00553A61" w:rsidP="00553A61">
            <w:pPr>
              <w:rPr>
                <w:sz w:val="24"/>
                <w:szCs w:val="24"/>
              </w:rPr>
            </w:pPr>
            <w:r w:rsidRPr="00BA75B7">
              <w:rPr>
                <w:sz w:val="24"/>
                <w:szCs w:val="24"/>
              </w:rPr>
              <w:t>Параграф 27, упр№6,8 сообщения о применении солей азотной кислоты, презентации на тему «История открытия азотной кислоты»</w:t>
            </w:r>
          </w:p>
        </w:tc>
      </w:tr>
    </w:tbl>
    <w:p w:rsidR="00553A61" w:rsidRDefault="00553A61" w:rsidP="00553A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D34BD4" w:rsidRPr="00083507" w:rsidRDefault="00D34BD4" w:rsidP="00D34B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22949" w:rsidRDefault="00D22949" w:rsidP="00C26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EC1" w:rsidRPr="00C26EC1" w:rsidRDefault="00C26EC1" w:rsidP="00C26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EC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  ОДНКНР (</w:t>
      </w:r>
      <w:r w:rsidR="00391FB6" w:rsidRPr="00C26EC1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C26EC1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C26EC1" w:rsidTr="00C26EC1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C26EC1" w:rsidTr="00C26EC1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Радость Божией благодати. Праздник Святой Троицы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темой  «</w:t>
            </w:r>
            <w:r>
              <w:rPr>
                <w:rFonts w:ascii="Times New Roman" w:hAnsi="Times New Roman"/>
                <w:sz w:val="24"/>
              </w:rPr>
              <w:t>Радость Божией благодати. Праздник Святой Троицы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по материалу учебника, стр.78-85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иконы праздника (письменно) стр.80-81,88.</w:t>
            </w:r>
          </w:p>
        </w:tc>
      </w:tr>
      <w:tr w:rsidR="00C26EC1" w:rsidTr="00C26EC1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Радость Божией благодати. Праздник Святой Троицы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темой  «</w:t>
            </w:r>
            <w:r>
              <w:rPr>
                <w:rFonts w:ascii="Times New Roman" w:hAnsi="Times New Roman"/>
                <w:sz w:val="24"/>
              </w:rPr>
              <w:t>Радость Божией благодати. Праздник Святой Троицы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 по материалу учебника, стр.86-87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EC1" w:rsidRDefault="00C26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теме «День святой Троицы. Празднование и народные традиции »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интернетресурсов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</w:tbl>
    <w:p w:rsidR="00B9444C" w:rsidRDefault="00B9444C" w:rsidP="00B9444C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Опенкина</w:t>
      </w:r>
      <w:proofErr w:type="spellEnd"/>
      <w:r>
        <w:rPr>
          <w:rFonts w:ascii="Times New Roman" w:hAnsi="Times New Roman" w:cs="Times New Roman"/>
          <w:b/>
        </w:rPr>
        <w:t xml:space="preserve"> В.И.</w:t>
      </w:r>
    </w:p>
    <w:p w:rsidR="00A32EF4" w:rsidRPr="00083507" w:rsidRDefault="00A32EF4" w:rsidP="00A32E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32EF4" w:rsidRDefault="00A32EF4" w:rsidP="00A32E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D34BD4" w:rsidRDefault="00D34BD4"/>
    <w:p w:rsidR="00C26EC1" w:rsidRDefault="00C26EC1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p w:rsidR="00612284" w:rsidRDefault="00612284" w:rsidP="00C26E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262" w:type="dxa"/>
        <w:tblInd w:w="-34" w:type="dxa"/>
        <w:tblLayout w:type="fixed"/>
        <w:tblLook w:val="04A0"/>
      </w:tblPr>
      <w:tblGrid>
        <w:gridCol w:w="851"/>
        <w:gridCol w:w="992"/>
        <w:gridCol w:w="4111"/>
        <w:gridCol w:w="4961"/>
        <w:gridCol w:w="4347"/>
      </w:tblGrid>
      <w:tr w:rsidR="00C26EC1" w:rsidTr="00612284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26EC1" w:rsidTr="00612284">
        <w:trPr>
          <w:trHeight w:val="2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Волейбол. Техника свободного нападения.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Техника приёма мяча от сетки.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Технико-тактические действия в учебной игре.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t xml:space="preserve">Посмотреть видео </w:t>
            </w:r>
            <w:hyperlink r:id="rId13" w:history="1">
              <w:r>
                <w:rPr>
                  <w:rStyle w:val="a7"/>
                  <w:kern w:val="2"/>
                  <w:sz w:val="24"/>
                  <w:szCs w:val="24"/>
                </w:rPr>
                <w:t>https://yandex.ru/video/search?text=+Волейбол.+Обучение+и+совершенствование+техники+++верхней+прямой+подачи</w:t>
              </w:r>
            </w:hyperlink>
            <w:r>
              <w:rPr>
                <w:rFonts w:ascii="Times New Roman" w:hAnsi="Times New Roman"/>
                <w:kern w:val="2"/>
                <w:sz w:val="24"/>
                <w:szCs w:val="24"/>
              </w:rPr>
              <w:t>.+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Творческая работа –сделать презентацию на одну из тем, используя учебник и интернет(5-10 слайдов) :</w:t>
            </w:r>
          </w:p>
          <w:p w:rsidR="00C26EC1" w:rsidRDefault="00C26EC1" w:rsidP="00C26EC1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Основные правила при игре в волейбол.</w:t>
            </w:r>
          </w:p>
          <w:p w:rsidR="00C26EC1" w:rsidRDefault="00C26EC1" w:rsidP="00C26EC1">
            <w:pPr>
              <w:pStyle w:val="a3"/>
              <w:numPr>
                <w:ilvl w:val="0"/>
                <w:numId w:val="6"/>
              </w:num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История волейбола.</w:t>
            </w:r>
          </w:p>
          <w:p w:rsidR="00C26EC1" w:rsidRDefault="00C26EC1">
            <w:pPr>
              <w:pStyle w:val="a3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Стр.125-127. Написать краткий конспект.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Отработка техники подачи и приёма  мяча.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C26EC1" w:rsidRDefault="00C26E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612284" w:rsidRDefault="00B9444C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Комиссаров В.Г.</w:t>
      </w:r>
    </w:p>
    <w:p w:rsidR="00A32EF4" w:rsidRPr="00083507" w:rsidRDefault="00A32EF4" w:rsidP="00A32E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32EF4" w:rsidRPr="00B9444C" w:rsidRDefault="00A32EF4">
      <w:pPr>
        <w:rPr>
          <w:rFonts w:ascii="Times New Roman" w:hAnsi="Times New Roman" w:cs="Times New Roman"/>
          <w:b/>
        </w:rPr>
      </w:pPr>
    </w:p>
    <w:p w:rsidR="00391FB6" w:rsidRDefault="00391FB6" w:rsidP="006122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34BD4" w:rsidRDefault="00D34BD4" w:rsidP="006122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2284" w:rsidRDefault="00612284" w:rsidP="006122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обществознанию (дистанционное обучение)</w:t>
      </w:r>
    </w:p>
    <w:p w:rsidR="00612284" w:rsidRDefault="00612284" w:rsidP="006122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5168" w:type="dxa"/>
        <w:tblInd w:w="-34" w:type="dxa"/>
        <w:tblLook w:val="04A0"/>
      </w:tblPr>
      <w:tblGrid>
        <w:gridCol w:w="858"/>
        <w:gridCol w:w="985"/>
        <w:gridCol w:w="5333"/>
        <w:gridCol w:w="4988"/>
        <w:gridCol w:w="3004"/>
      </w:tblGrid>
      <w:tr w:rsidR="00612284" w:rsidTr="0061228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12284" w:rsidTr="0061228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84" w:rsidRDefault="0061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Уголовное право. </w:t>
            </w:r>
          </w:p>
          <w:p w:rsidR="00612284" w:rsidRDefault="00612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Учебник:&amp;19, 20 Прочитать. 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 «Право. Подготовка к ОГЭ»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Тест «Право. Подготовка к ОГЭ»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параграфов.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1,3 на с.158, 1,2,3,7 на с.166-167.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теста «Право. Подготовка к ОГЭ»</w:t>
            </w:r>
          </w:p>
        </w:tc>
      </w:tr>
    </w:tbl>
    <w:p w:rsidR="00612284" w:rsidRDefault="00612284"/>
    <w:p w:rsidR="00B9444C" w:rsidRDefault="00D34BD4" w:rsidP="00B944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B9444C"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 w:rsidR="00B9444C">
        <w:rPr>
          <w:rFonts w:ascii="Times New Roman" w:hAnsi="Times New Roman" w:cs="Times New Roman"/>
          <w:b/>
        </w:rPr>
        <w:t>Масальцев</w:t>
      </w:r>
      <w:proofErr w:type="spellEnd"/>
      <w:r w:rsidR="00B9444C">
        <w:rPr>
          <w:rFonts w:ascii="Times New Roman" w:hAnsi="Times New Roman" w:cs="Times New Roman"/>
          <w:b/>
        </w:rPr>
        <w:t xml:space="preserve"> В.М.</w:t>
      </w:r>
    </w:p>
    <w:p w:rsidR="00A32EF4" w:rsidRPr="00083507" w:rsidRDefault="00A32EF4" w:rsidP="00A32E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32EF4" w:rsidRDefault="00A32EF4" w:rsidP="00A32EF4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612284" w:rsidRDefault="00612284"/>
    <w:p w:rsidR="00612284" w:rsidRDefault="00612284" w:rsidP="006122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(дистанционное обучение)</w:t>
      </w:r>
    </w:p>
    <w:p w:rsidR="00612284" w:rsidRDefault="00612284" w:rsidP="006122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12284" w:rsidRDefault="00612284" w:rsidP="0061228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58"/>
        <w:gridCol w:w="985"/>
        <w:gridCol w:w="5313"/>
        <w:gridCol w:w="5008"/>
        <w:gridCol w:w="2656"/>
      </w:tblGrid>
      <w:tr w:rsidR="00612284" w:rsidTr="0061228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12284" w:rsidTr="0061228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84" w:rsidRDefault="0061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  1929-1933 годов.</w:t>
            </w:r>
          </w:p>
          <w:p w:rsidR="00612284" w:rsidRDefault="00612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из кризиса : демократические реформы и тоталитарные режимы.</w:t>
            </w:r>
          </w:p>
          <w:p w:rsidR="00612284" w:rsidRDefault="00612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Международные отношения в 30-е годы</w:t>
            </w:r>
          </w:p>
          <w:p w:rsidR="00612284" w:rsidRDefault="00612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Учебник:&amp;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8,9. Прочитать.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&amp;11, 12. Прочитать. 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&amp;17Прочитать. 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вопросы 1,2 на с.80 к таблице на с.80.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Ответить письменно на вопрос 1 на с.103.</w:t>
            </w:r>
          </w:p>
          <w:p w:rsidR="00612284" w:rsidRDefault="0061228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Устно ответить на вопросы после параграфа 17.</w:t>
            </w:r>
          </w:p>
        </w:tc>
      </w:tr>
    </w:tbl>
    <w:p w:rsidR="00B9444C" w:rsidRDefault="00B9444C" w:rsidP="00B9444C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Масальцев</w:t>
      </w:r>
      <w:proofErr w:type="spellEnd"/>
      <w:r>
        <w:rPr>
          <w:rFonts w:ascii="Times New Roman" w:hAnsi="Times New Roman" w:cs="Times New Roman"/>
          <w:b/>
        </w:rPr>
        <w:t xml:space="preserve"> В.М.</w:t>
      </w:r>
    </w:p>
    <w:p w:rsidR="00A32EF4" w:rsidRPr="00083507" w:rsidRDefault="00A32EF4" w:rsidP="00A32EF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masaltsev.v@inbox.ru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32EF4" w:rsidRDefault="00A32EF4" w:rsidP="00A32EF4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A32EF4" w:rsidRPr="00B9444C" w:rsidRDefault="00A32EF4" w:rsidP="00B9444C">
      <w:pPr>
        <w:rPr>
          <w:rFonts w:ascii="Times New Roman" w:hAnsi="Times New Roman" w:cs="Times New Roman"/>
          <w:b/>
        </w:rPr>
      </w:pPr>
    </w:p>
    <w:p w:rsidR="00612284" w:rsidRDefault="00612284"/>
    <w:p w:rsidR="00452EFA" w:rsidRDefault="00452EFA" w:rsidP="0045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4"/>
        <w:tblW w:w="0" w:type="auto"/>
        <w:tblLook w:val="04A0"/>
      </w:tblPr>
      <w:tblGrid>
        <w:gridCol w:w="945"/>
        <w:gridCol w:w="20"/>
        <w:gridCol w:w="1977"/>
        <w:gridCol w:w="3525"/>
        <w:gridCol w:w="18"/>
        <w:gridCol w:w="5097"/>
        <w:gridCol w:w="6"/>
        <w:gridCol w:w="3198"/>
      </w:tblGrid>
      <w:tr w:rsidR="00452EFA" w:rsidTr="00F80A40">
        <w:tc>
          <w:tcPr>
            <w:tcW w:w="965" w:type="dxa"/>
            <w:gridSpan w:val="2"/>
          </w:tcPr>
          <w:p w:rsidR="00452EFA" w:rsidRPr="00FE3FDA" w:rsidRDefault="00452EFA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7" w:type="dxa"/>
          </w:tcPr>
          <w:p w:rsidR="00452EFA" w:rsidRPr="00FE3FDA" w:rsidRDefault="00452EFA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  <w:gridSpan w:val="2"/>
          </w:tcPr>
          <w:p w:rsidR="00452EFA" w:rsidRPr="00FE3FDA" w:rsidRDefault="00452EFA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  <w:gridSpan w:val="2"/>
          </w:tcPr>
          <w:p w:rsidR="00452EFA" w:rsidRPr="00FE3FDA" w:rsidRDefault="00452EFA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</w:tcPr>
          <w:p w:rsidR="00452EFA" w:rsidRPr="00FE3FDA" w:rsidRDefault="00452EFA" w:rsidP="00F80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 задания</w:t>
            </w:r>
          </w:p>
        </w:tc>
      </w:tr>
      <w:tr w:rsidR="00452EFA" w:rsidRPr="008C7DF7" w:rsidTr="00F80A40">
        <w:tblPrEx>
          <w:tblLook w:val="0000"/>
        </w:tblPrEx>
        <w:trPr>
          <w:trHeight w:val="1410"/>
        </w:trPr>
        <w:tc>
          <w:tcPr>
            <w:tcW w:w="945" w:type="dxa"/>
          </w:tcPr>
          <w:p w:rsidR="00452EFA" w:rsidRPr="008C7DF7" w:rsidRDefault="00452EFA" w:rsidP="00F8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7" w:type="dxa"/>
            <w:gridSpan w:val="2"/>
          </w:tcPr>
          <w:p w:rsidR="00452EFA" w:rsidRPr="008C7DF7" w:rsidRDefault="00452EFA" w:rsidP="00F8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525" w:type="dxa"/>
          </w:tcPr>
          <w:p w:rsidR="00452EFA" w:rsidRPr="008C7DF7" w:rsidRDefault="00452EFA" w:rsidP="00F8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Локальные и глобальные компьютерные сети.</w:t>
            </w:r>
          </w:p>
        </w:tc>
        <w:tc>
          <w:tcPr>
            <w:tcW w:w="5115" w:type="dxa"/>
            <w:gridSpan w:val="2"/>
          </w:tcPr>
          <w:p w:rsidR="00452EFA" w:rsidRPr="008C7DF7" w:rsidRDefault="00452EFA" w:rsidP="00452EF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Учебник: §4.1. Прочитать</w:t>
            </w:r>
          </w:p>
          <w:p w:rsidR="00452EFA" w:rsidRPr="008C7DF7" w:rsidRDefault="00452EFA" w:rsidP="00452EF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4" w:history="1">
              <w:r w:rsidRPr="008C7DF7">
                <w:rPr>
                  <w:rStyle w:val="a7"/>
                  <w:sz w:val="28"/>
                  <w:szCs w:val="28"/>
                </w:rPr>
                <w:t>https://youtu.be/</w:t>
              </w:r>
              <w:r w:rsidRPr="008C7DF7">
                <w:rPr>
                  <w:rStyle w:val="a7"/>
                  <w:sz w:val="28"/>
                  <w:szCs w:val="28"/>
                  <w:lang w:val="en-US"/>
                </w:rPr>
                <w:t>Q3zVOczQcqM</w:t>
              </w:r>
            </w:hyperlink>
          </w:p>
          <w:p w:rsidR="00452EFA" w:rsidRPr="008C7DF7" w:rsidRDefault="00452EFA" w:rsidP="00452EF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Д.з.§4.1.</w:t>
            </w:r>
          </w:p>
        </w:tc>
        <w:tc>
          <w:tcPr>
            <w:tcW w:w="3204" w:type="dxa"/>
            <w:gridSpan w:val="2"/>
          </w:tcPr>
          <w:p w:rsidR="00452EFA" w:rsidRPr="008C7DF7" w:rsidRDefault="00452EFA" w:rsidP="00F80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DF7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после параграфа  с.144 -№3(письменно )</w:t>
            </w:r>
          </w:p>
        </w:tc>
      </w:tr>
    </w:tbl>
    <w:p w:rsidR="00B9444C" w:rsidRDefault="00B9444C" w:rsidP="00B9444C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Калашникова Л.Ю.</w:t>
      </w:r>
    </w:p>
    <w:p w:rsidR="00D34BD4" w:rsidRPr="00083507" w:rsidRDefault="00D34BD4" w:rsidP="00D34BD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malishka988@list.ru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D34BD4" w:rsidRPr="00B9444C" w:rsidRDefault="00D34BD4" w:rsidP="00B9444C">
      <w:pPr>
        <w:rPr>
          <w:rFonts w:ascii="Times New Roman" w:hAnsi="Times New Roman" w:cs="Times New Roman"/>
          <w:b/>
        </w:rPr>
      </w:pPr>
    </w:p>
    <w:p w:rsidR="006E64E2" w:rsidRDefault="006E64E2" w:rsidP="006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64E2" w:rsidRDefault="006E64E2" w:rsidP="006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64E2" w:rsidRDefault="006E64E2" w:rsidP="006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64E2" w:rsidRDefault="006E64E2" w:rsidP="006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64E2" w:rsidRDefault="006E64E2" w:rsidP="006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E64E2" w:rsidRDefault="006E64E2" w:rsidP="006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биологии  (дистанционное обучение)</w:t>
      </w:r>
    </w:p>
    <w:p w:rsidR="006E64E2" w:rsidRDefault="006E64E2" w:rsidP="006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4"/>
        <w:tblW w:w="14945" w:type="dxa"/>
        <w:tblInd w:w="-34" w:type="dxa"/>
        <w:tblLook w:val="04A0"/>
      </w:tblPr>
      <w:tblGrid>
        <w:gridCol w:w="1192"/>
        <w:gridCol w:w="830"/>
        <w:gridCol w:w="2286"/>
        <w:gridCol w:w="5221"/>
        <w:gridCol w:w="5416"/>
      </w:tblGrid>
      <w:tr w:rsidR="006E64E2" w:rsidTr="006E64E2">
        <w:trPr>
          <w:trHeight w:val="275"/>
        </w:trPr>
        <w:tc>
          <w:tcPr>
            <w:tcW w:w="1192" w:type="dxa"/>
          </w:tcPr>
          <w:p w:rsidR="006E64E2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0" w:type="dxa"/>
          </w:tcPr>
          <w:p w:rsidR="006E64E2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86" w:type="dxa"/>
          </w:tcPr>
          <w:p w:rsidR="006E64E2" w:rsidRPr="00402969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21" w:type="dxa"/>
          </w:tcPr>
          <w:p w:rsidR="006E64E2" w:rsidRPr="00402969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416" w:type="dxa"/>
          </w:tcPr>
          <w:p w:rsidR="006E64E2" w:rsidRPr="00402969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E64E2" w:rsidRPr="0075555A" w:rsidTr="006E64E2">
        <w:trPr>
          <w:trHeight w:val="614"/>
        </w:trPr>
        <w:tc>
          <w:tcPr>
            <w:tcW w:w="1192" w:type="dxa"/>
            <w:vMerge w:val="restart"/>
          </w:tcPr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07.04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6E64E2" w:rsidRPr="002B193A" w:rsidRDefault="006E64E2" w:rsidP="0077729B">
            <w:pPr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 xml:space="preserve">Биосфера. </w:t>
            </w:r>
            <w:proofErr w:type="spellStart"/>
            <w:r w:rsidRPr="002B193A"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 w:rsidRPr="002B193A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 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6E64E2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proofErr w:type="spellStart"/>
            <w:r w:rsidRPr="002B193A"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 w:rsidRPr="002B193A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 w:rsidRPr="0075555A">
              <w:rPr>
                <w:rFonts w:ascii="Times New Roman" w:hAnsi="Times New Roman"/>
                <w:kern w:val="2"/>
              </w:rPr>
              <w:t xml:space="preserve">подготовить </w:t>
            </w:r>
            <w:r>
              <w:rPr>
                <w:rFonts w:ascii="Times New Roman" w:hAnsi="Times New Roman"/>
                <w:kern w:val="2"/>
              </w:rPr>
              <w:t>ответы на вопросы учебника</w:t>
            </w:r>
          </w:p>
        </w:tc>
      </w:tr>
      <w:tr w:rsidR="006E64E2" w:rsidRPr="0075555A" w:rsidTr="006E64E2">
        <w:trPr>
          <w:trHeight w:val="1495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11.04</w:t>
            </w: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6E64E2" w:rsidRPr="002B193A" w:rsidRDefault="006E64E2" w:rsidP="0077729B">
            <w:pPr>
              <w:rPr>
                <w:rFonts w:ascii="Times New Roman" w:hAnsi="Times New Roman"/>
                <w:sz w:val="24"/>
                <w:szCs w:val="24"/>
              </w:rPr>
            </w:pPr>
            <w:r w:rsidRPr="002B193A">
              <w:rPr>
                <w:rFonts w:ascii="Times New Roman" w:hAnsi="Times New Roman"/>
                <w:sz w:val="24"/>
                <w:szCs w:val="24"/>
              </w:rPr>
              <w:t>Круговорот веществ в биосфере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7467">
              <w:rPr>
                <w:rFonts w:ascii="Times New Roman" w:hAnsi="Times New Roman"/>
                <w:b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№7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:rsidR="006E64E2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kern w:val="2"/>
              </w:rPr>
              <w:t>1.Проверка домашнего задания. Беседа по вопросам.</w:t>
            </w:r>
          </w:p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6"/>
              </w:rPr>
            </w:pPr>
            <w:r w:rsidRPr="0075555A">
              <w:rPr>
                <w:rFonts w:ascii="Times New Roman" w:hAnsi="Times New Roman"/>
                <w:kern w:val="2"/>
              </w:rPr>
              <w:t>2. Просмотр видеоролика на тему «</w:t>
            </w:r>
            <w:r w:rsidRPr="002B193A">
              <w:rPr>
                <w:rFonts w:ascii="Times New Roman" w:hAnsi="Times New Roman"/>
                <w:sz w:val="24"/>
                <w:szCs w:val="24"/>
              </w:rPr>
              <w:t>Круговорот веществ в биосфере</w:t>
            </w:r>
            <w:r w:rsidRPr="0075555A">
              <w:rPr>
                <w:rFonts w:ascii="Times New Roman" w:hAnsi="Times New Roman"/>
                <w:spacing w:val="-6"/>
              </w:rPr>
              <w:t>»</w:t>
            </w:r>
          </w:p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55A">
              <w:rPr>
                <w:rFonts w:ascii="Times New Roman" w:hAnsi="Times New Roman"/>
                <w:spacing w:val="-6"/>
              </w:rPr>
              <w:t>3.</w:t>
            </w:r>
            <w:r w:rsidRPr="0075555A">
              <w:rPr>
                <w:rFonts w:ascii="Times New Roman" w:hAnsi="Times New Roman"/>
              </w:rPr>
              <w:t xml:space="preserve"> Ответы на вопросы к видеоролику.</w:t>
            </w:r>
          </w:p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16" w:type="dxa"/>
            <w:tcBorders>
              <w:top w:val="single" w:sz="4" w:space="0" w:color="auto"/>
            </w:tcBorders>
          </w:tcPr>
          <w:p w:rsidR="006E64E2" w:rsidRPr="0075555A" w:rsidRDefault="006E64E2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75555A">
              <w:rPr>
                <w:rFonts w:ascii="Times New Roman" w:hAnsi="Times New Roman"/>
                <w:b/>
                <w:kern w:val="2"/>
              </w:rPr>
              <w:t xml:space="preserve">Домашнее задание: </w:t>
            </w:r>
            <w:r>
              <w:rPr>
                <w:rFonts w:ascii="Times New Roman" w:hAnsi="Times New Roman"/>
                <w:kern w:val="2"/>
              </w:rPr>
              <w:t>выполнить лабораторную работу №7</w:t>
            </w:r>
            <w:r w:rsidRPr="0075555A">
              <w:rPr>
                <w:rFonts w:ascii="Times New Roman" w:hAnsi="Times New Roman"/>
                <w:kern w:val="2"/>
              </w:rPr>
              <w:t xml:space="preserve"> </w:t>
            </w:r>
          </w:p>
        </w:tc>
      </w:tr>
    </w:tbl>
    <w:p w:rsidR="00B9444C" w:rsidRDefault="00B9444C" w:rsidP="00B9444C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</w:rPr>
        <w:t>Понеделко</w:t>
      </w:r>
      <w:proofErr w:type="spellEnd"/>
      <w:r>
        <w:rPr>
          <w:rFonts w:ascii="Times New Roman" w:hAnsi="Times New Roman" w:cs="Times New Roman"/>
          <w:b/>
        </w:rPr>
        <w:t xml:space="preserve"> Н.И.</w:t>
      </w:r>
    </w:p>
    <w:p w:rsidR="001B3CCD" w:rsidRPr="00083507" w:rsidRDefault="001B3CCD" w:rsidP="001B3CC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ponedelko.1959@mail.ru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1B3CCD" w:rsidRDefault="001B3CCD" w:rsidP="00B9444C">
      <w:pPr>
        <w:rPr>
          <w:rFonts w:ascii="Times New Roman" w:hAnsi="Times New Roman" w:cs="Times New Roman"/>
          <w:b/>
        </w:rPr>
      </w:pPr>
    </w:p>
    <w:p w:rsidR="006E64E2" w:rsidRDefault="006E64E2"/>
    <w:p w:rsidR="00864D87" w:rsidRDefault="00864D87" w:rsidP="00864D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ОБЖ (дистанционное обучение)</w:t>
      </w:r>
    </w:p>
    <w:p w:rsidR="00864D87" w:rsidRDefault="00864D87" w:rsidP="00864D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864D87" w:rsidRDefault="00864D87" w:rsidP="00864D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938" w:type="dxa"/>
        <w:tblInd w:w="-34" w:type="dxa"/>
        <w:tblLayout w:type="fixed"/>
        <w:tblLook w:val="04A0"/>
      </w:tblPr>
      <w:tblGrid>
        <w:gridCol w:w="1276"/>
        <w:gridCol w:w="851"/>
        <w:gridCol w:w="7218"/>
        <w:gridCol w:w="3035"/>
        <w:gridCol w:w="2558"/>
      </w:tblGrid>
      <w:tr w:rsidR="00864D87" w:rsidTr="00864D87">
        <w:trPr>
          <w:trHeight w:val="8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64D87" w:rsidTr="00864D87">
        <w:trPr>
          <w:trHeight w:val="1489"/>
        </w:trPr>
        <w:tc>
          <w:tcPr>
            <w:tcW w:w="127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72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Брак и семья. Основы семейного права в РФ</w:t>
            </w:r>
          </w:p>
        </w:tc>
        <w:tc>
          <w:tcPr>
            <w:tcW w:w="30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&amp; 11.1  Прочитать</w:t>
            </w:r>
          </w:p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https://www.youtube.com/watch?v=KAQexxDjmcs</w:t>
            </w:r>
          </w:p>
        </w:tc>
        <w:tc>
          <w:tcPr>
            <w:tcW w:w="25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D87" w:rsidRDefault="00864D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after="0" w:line="100" w:lineRule="atLeast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Записать в тетради и запомнить названия основных правоустанавливающих документов</w:t>
            </w:r>
          </w:p>
        </w:tc>
      </w:tr>
    </w:tbl>
    <w:p w:rsidR="00A32EF4" w:rsidRDefault="00B9444C" w:rsidP="00A32EF4">
      <w:pPr>
        <w:rPr>
          <w:rFonts w:ascii="Times New Roman" w:hAnsi="Times New Roman" w:cs="Times New Roman"/>
          <w:b/>
        </w:rPr>
      </w:pPr>
      <w:r w:rsidRPr="00B9444C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Дорошев В.Ю.</w:t>
      </w:r>
    </w:p>
    <w:p w:rsidR="00A32EF4" w:rsidRPr="00A32EF4" w:rsidRDefault="00A32EF4" w:rsidP="00A32EF4">
      <w:pPr>
        <w:rPr>
          <w:rFonts w:ascii="Times New Roman" w:hAnsi="Times New Roman" w:cs="Times New Roman"/>
          <w:b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A32EF4" w:rsidRPr="00B9444C" w:rsidRDefault="00A32EF4" w:rsidP="00B9444C">
      <w:pPr>
        <w:rPr>
          <w:rFonts w:ascii="Times New Roman" w:hAnsi="Times New Roman" w:cs="Times New Roman"/>
          <w:b/>
        </w:rPr>
      </w:pPr>
    </w:p>
    <w:p w:rsidR="006E64E2" w:rsidRDefault="006E64E2"/>
    <w:sectPr w:rsidR="006E64E2" w:rsidSect="00D34BD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7B"/>
    <w:multiLevelType w:val="hybridMultilevel"/>
    <w:tmpl w:val="735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55F2"/>
    <w:multiLevelType w:val="hybridMultilevel"/>
    <w:tmpl w:val="3EFE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52AD2"/>
    <w:multiLevelType w:val="hybridMultilevel"/>
    <w:tmpl w:val="9614028E"/>
    <w:lvl w:ilvl="0" w:tplc="1A768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659662D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60EB9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F03"/>
    <w:multiLevelType w:val="hybridMultilevel"/>
    <w:tmpl w:val="BCFA6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17F7A"/>
    <w:multiLevelType w:val="hybridMultilevel"/>
    <w:tmpl w:val="99CA7F04"/>
    <w:lvl w:ilvl="0" w:tplc="B5C6FC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4A25957"/>
    <w:multiLevelType w:val="hybridMultilevel"/>
    <w:tmpl w:val="0FE66152"/>
    <w:lvl w:ilvl="0" w:tplc="3A7E47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F7337"/>
    <w:multiLevelType w:val="hybridMultilevel"/>
    <w:tmpl w:val="26109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C6F9F"/>
    <w:multiLevelType w:val="hybridMultilevel"/>
    <w:tmpl w:val="352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4639"/>
    <w:rsid w:val="000B2676"/>
    <w:rsid w:val="001B3CCD"/>
    <w:rsid w:val="002E6862"/>
    <w:rsid w:val="00391FB6"/>
    <w:rsid w:val="00452EFA"/>
    <w:rsid w:val="00553A61"/>
    <w:rsid w:val="00612284"/>
    <w:rsid w:val="006D50BF"/>
    <w:rsid w:val="006E64E2"/>
    <w:rsid w:val="00864D87"/>
    <w:rsid w:val="00900541"/>
    <w:rsid w:val="009B517D"/>
    <w:rsid w:val="00A32EF4"/>
    <w:rsid w:val="00A51297"/>
    <w:rsid w:val="00B11802"/>
    <w:rsid w:val="00B15C10"/>
    <w:rsid w:val="00B9444C"/>
    <w:rsid w:val="00C26EC1"/>
    <w:rsid w:val="00D22949"/>
    <w:rsid w:val="00D34BD4"/>
    <w:rsid w:val="00D735B5"/>
    <w:rsid w:val="00DF41FD"/>
    <w:rsid w:val="00E94639"/>
    <w:rsid w:val="00F536D7"/>
    <w:rsid w:val="00FB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39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C26EC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39"/>
    <w:pPr>
      <w:ind w:left="720"/>
      <w:contextualSpacing/>
    </w:pPr>
  </w:style>
  <w:style w:type="table" w:styleId="a4">
    <w:name w:val="Table Grid"/>
    <w:basedOn w:val="a1"/>
    <w:uiPriority w:val="59"/>
    <w:rsid w:val="00E9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94639"/>
    <w:pPr>
      <w:spacing w:after="120"/>
    </w:pPr>
  </w:style>
  <w:style w:type="character" w:customStyle="1" w:styleId="a6">
    <w:name w:val="Основной текст Знак"/>
    <w:basedOn w:val="a0"/>
    <w:link w:val="a5"/>
    <w:rsid w:val="00E94639"/>
    <w:rPr>
      <w:rFonts w:ascii="Calibri" w:eastAsia="Times New Roman" w:hAnsi="Calibri" w:cs="Calibri"/>
      <w:lang w:eastAsia="ar-SA"/>
    </w:rPr>
  </w:style>
  <w:style w:type="paragraph" w:customStyle="1" w:styleId="Style4">
    <w:name w:val="Style4"/>
    <w:basedOn w:val="a"/>
    <w:uiPriority w:val="99"/>
    <w:rsid w:val="00E9463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rsid w:val="00E94639"/>
    <w:rPr>
      <w:rFonts w:ascii="Times New Roman" w:hAnsi="Times New Roman" w:cs="Times New Roman" w:hint="default"/>
      <w:sz w:val="32"/>
    </w:rPr>
  </w:style>
  <w:style w:type="character" w:styleId="a7">
    <w:name w:val="Hyperlink"/>
    <w:uiPriority w:val="99"/>
    <w:semiHidden/>
    <w:unhideWhenUsed/>
    <w:rsid w:val="00E94639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6E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nhideWhenUsed/>
    <w:rsid w:val="00C26EC1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C26EC1"/>
  </w:style>
  <w:style w:type="paragraph" w:styleId="a9">
    <w:name w:val="No Spacing"/>
    <w:uiPriority w:val="1"/>
    <w:qFormat/>
    <w:rsid w:val="00C26EC1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6E64E2"/>
  </w:style>
  <w:style w:type="character" w:customStyle="1" w:styleId="apple-converted-space">
    <w:name w:val="apple-converted-space"/>
    <w:basedOn w:val="a0"/>
    <w:rsid w:val="00D22949"/>
  </w:style>
  <w:style w:type="paragraph" w:customStyle="1" w:styleId="11">
    <w:name w:val="Без интервала1"/>
    <w:rsid w:val="00D229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11" TargetMode="External"/><Relationship Id="rId13" Type="http://schemas.openxmlformats.org/officeDocument/2006/relationships/hyperlink" Target="https://yandex.ru/video/search?text=+&#1042;&#1086;&#1083;&#1077;&#1081;&#1073;&#1086;&#1083;.+&#1054;&#1073;&#1091;&#1095;&#1077;&#1085;&#1080;&#1077;+&#1080;+&#1089;&#1086;&#1074;&#1077;&#1088;&#1096;&#1077;&#1085;&#1089;&#1090;&#1074;&#1086;&#1074;&#1072;&#1085;&#1080;&#1077;+&#1090;&#1077;&#1093;&#1085;&#1080;&#1082;&#1080;+++&#1074;&#1077;&#1088;&#1093;&#1085;&#1077;&#1081;+&#1087;&#1088;&#1103;&#1084;&#1086;&#1081;+&#1087;&#1086;&#1076;&#1072;&#1095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sel=c11" TargetMode="External"/><Relationship Id="rId12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11" TargetMode="External"/><Relationship Id="rId11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5" Type="http://schemas.openxmlformats.org/officeDocument/2006/relationships/hyperlink" Target="https://vk.com/im?sel=c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11" TargetMode="External"/><Relationship Id="rId14" Type="http://schemas.openxmlformats.org/officeDocument/2006/relationships/hyperlink" Target="https://youtu.be/Q3zVOczQc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12</cp:revision>
  <dcterms:created xsi:type="dcterms:W3CDTF">2020-04-05T21:04:00Z</dcterms:created>
  <dcterms:modified xsi:type="dcterms:W3CDTF">2020-05-05T20:21:00Z</dcterms:modified>
</cp:coreProperties>
</file>