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56" w:rsidRDefault="00054D56" w:rsidP="008361D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4D56" w:rsidRDefault="00054D56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054D56" w:rsidRDefault="00054D56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84" w:type="dxa"/>
        <w:tblInd w:w="-34" w:type="dxa"/>
        <w:tblLook w:val="04A0"/>
      </w:tblPr>
      <w:tblGrid>
        <w:gridCol w:w="1342"/>
        <w:gridCol w:w="861"/>
        <w:gridCol w:w="2859"/>
        <w:gridCol w:w="6127"/>
        <w:gridCol w:w="3995"/>
      </w:tblGrid>
      <w:tr w:rsidR="00054D56" w:rsidTr="00054D56">
        <w:trPr>
          <w:trHeight w:val="279"/>
        </w:trPr>
        <w:tc>
          <w:tcPr>
            <w:tcW w:w="1342" w:type="dxa"/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61" w:type="dxa"/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9" w:type="dxa"/>
          </w:tcPr>
          <w:p w:rsidR="00054D56" w:rsidRPr="00402969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7" w:type="dxa"/>
          </w:tcPr>
          <w:p w:rsidR="00054D56" w:rsidRPr="00402969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95" w:type="dxa"/>
          </w:tcPr>
          <w:p w:rsidR="00054D56" w:rsidRPr="00402969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54D56" w:rsidTr="00054D56">
        <w:trPr>
          <w:trHeight w:val="1487"/>
        </w:trPr>
        <w:tc>
          <w:tcPr>
            <w:tcW w:w="1342" w:type="dxa"/>
            <w:tcBorders>
              <w:top w:val="double" w:sz="4" w:space="0" w:color="auto"/>
            </w:tcBorders>
          </w:tcPr>
          <w:p w:rsidR="00054D56" w:rsidRPr="00AA261C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A261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61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2859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C76927" w:rsidRDefault="00054D56" w:rsidP="00733B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>Письмо как вид речевой деятельности. Письменные знаки препинания. Авторские знаки препинания.</w:t>
            </w:r>
          </w:p>
        </w:tc>
        <w:tc>
          <w:tcPr>
            <w:tcW w:w="6127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6B5F7A" w:rsidRDefault="00054D56" w:rsidP="0073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научным текстом правила</w:t>
            </w:r>
          </w:p>
          <w:p w:rsidR="00054D56" w:rsidRPr="00F40044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95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F40044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о постановке авторских знаков препинания</w:t>
            </w:r>
          </w:p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54D56" w:rsidRPr="001068AD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54D56" w:rsidTr="00054D56">
        <w:trPr>
          <w:trHeight w:val="1091"/>
        </w:trPr>
        <w:tc>
          <w:tcPr>
            <w:tcW w:w="1342" w:type="dxa"/>
            <w:tcBorders>
              <w:top w:val="single" w:sz="4" w:space="0" w:color="auto"/>
            </w:tcBorders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класс </w:t>
            </w: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(рус. </w:t>
            </w:r>
            <w:proofErr w:type="spellStart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родн</w:t>
            </w:r>
            <w:proofErr w:type="spell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.)</w:t>
            </w:r>
          </w:p>
        </w:tc>
        <w:tc>
          <w:tcPr>
            <w:tcW w:w="861" w:type="dxa"/>
            <w:tcBorders>
              <w:top w:val="single" w:sz="4" w:space="0" w:color="auto"/>
              <w:bottom w:val="double" w:sz="4" w:space="0" w:color="auto"/>
            </w:tcBorders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2859" w:type="dxa"/>
            <w:tcBorders>
              <w:top w:val="single" w:sz="4" w:space="0" w:color="auto"/>
              <w:bottom w:val="double" w:sz="4" w:space="0" w:color="auto"/>
            </w:tcBorders>
          </w:tcPr>
          <w:p w:rsidR="00054D56" w:rsidRPr="00C76927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3AC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по теме «Имя существительное»  </w:t>
            </w:r>
          </w:p>
        </w:tc>
        <w:tc>
          <w:tcPr>
            <w:tcW w:w="6127" w:type="dxa"/>
            <w:tcBorders>
              <w:top w:val="single" w:sz="4" w:space="0" w:color="auto"/>
              <w:bottom w:val="double" w:sz="4" w:space="0" w:color="auto"/>
            </w:tcBorders>
          </w:tcPr>
          <w:p w:rsidR="00054D56" w:rsidRDefault="00054D56" w:rsidP="0073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054D56" w:rsidRPr="006B5F7A" w:rsidRDefault="00054D56" w:rsidP="0073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233AC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по теме «Имя существительное»  </w:t>
            </w:r>
          </w:p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95" w:type="dxa"/>
            <w:tcBorders>
              <w:top w:val="single" w:sz="4" w:space="0" w:color="auto"/>
              <w:bottom w:val="double" w:sz="4" w:space="0" w:color="auto"/>
            </w:tcBorders>
          </w:tcPr>
          <w:p w:rsidR="00054D56" w:rsidRPr="000301E3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морфологические признаки имени существительного</w:t>
            </w:r>
          </w:p>
        </w:tc>
      </w:tr>
    </w:tbl>
    <w:p w:rsidR="00054D56" w:rsidRDefault="00054D56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54D56" w:rsidRPr="00E30E1C" w:rsidRDefault="00054D56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E30E1C" w:rsidRPr="00083507" w:rsidRDefault="00E30E1C" w:rsidP="00E30E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30E1C" w:rsidRPr="00E30E1C" w:rsidRDefault="00E30E1C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54D56" w:rsidRDefault="00054D56" w:rsidP="008361D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4D56" w:rsidRDefault="00054D56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054D56" w:rsidRDefault="00054D56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054D56" w:rsidRDefault="00054D56" w:rsidP="00054D5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215" w:type="dxa"/>
        <w:tblInd w:w="-34" w:type="dxa"/>
        <w:tblLook w:val="04A0"/>
      </w:tblPr>
      <w:tblGrid>
        <w:gridCol w:w="1213"/>
        <w:gridCol w:w="862"/>
        <w:gridCol w:w="3942"/>
        <w:gridCol w:w="5461"/>
        <w:gridCol w:w="3737"/>
      </w:tblGrid>
      <w:tr w:rsidR="00054D56" w:rsidTr="00054D56">
        <w:trPr>
          <w:trHeight w:val="291"/>
        </w:trPr>
        <w:tc>
          <w:tcPr>
            <w:tcW w:w="1213" w:type="dxa"/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42" w:type="dxa"/>
          </w:tcPr>
          <w:p w:rsidR="00054D56" w:rsidRPr="00402969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61" w:type="dxa"/>
          </w:tcPr>
          <w:p w:rsidR="00054D56" w:rsidRPr="00402969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37" w:type="dxa"/>
          </w:tcPr>
          <w:p w:rsidR="00054D56" w:rsidRPr="00402969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54D56" w:rsidRPr="0075555A" w:rsidTr="00054D56">
        <w:trPr>
          <w:trHeight w:val="560"/>
        </w:trPr>
        <w:tc>
          <w:tcPr>
            <w:tcW w:w="1213" w:type="dxa"/>
            <w:vMerge w:val="restart"/>
            <w:tcBorders>
              <w:top w:val="double" w:sz="4" w:space="0" w:color="auto"/>
            </w:tcBorders>
          </w:tcPr>
          <w:p w:rsidR="00054D56" w:rsidRPr="0082656F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82656F">
              <w:rPr>
                <w:rFonts w:ascii="Times New Roman" w:hAnsi="Times New Roman"/>
                <w:b/>
                <w:kern w:val="2"/>
              </w:rPr>
              <w:t>10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CC086A" w:rsidRDefault="00054D56" w:rsidP="00733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3942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576B1C" w:rsidRDefault="00054D56" w:rsidP="00733B8D">
            <w:pPr>
              <w:rPr>
                <w:rFonts w:ascii="Times New Roman" w:hAnsi="Times New Roman"/>
                <w:spacing w:val="-5"/>
              </w:rPr>
            </w:pPr>
            <w:r w:rsidRPr="00576B1C">
              <w:rPr>
                <w:rFonts w:ascii="Times New Roman" w:hAnsi="Times New Roman"/>
              </w:rPr>
              <w:t xml:space="preserve">«Вечные </w:t>
            </w:r>
            <w:r w:rsidRPr="00576B1C">
              <w:rPr>
                <w:rFonts w:ascii="Times New Roman" w:hAnsi="Times New Roman"/>
                <w:spacing w:val="-4"/>
              </w:rPr>
              <w:t>истины» и</w:t>
            </w:r>
            <w:r w:rsidRPr="00576B1C">
              <w:rPr>
                <w:rFonts w:ascii="Times New Roman" w:hAnsi="Times New Roman"/>
              </w:rPr>
              <w:t xml:space="preserve"> </w:t>
            </w:r>
            <w:r w:rsidRPr="00576B1C">
              <w:rPr>
                <w:rFonts w:ascii="Times New Roman" w:hAnsi="Times New Roman"/>
                <w:spacing w:val="-3"/>
              </w:rPr>
              <w:t>их отраже</w:t>
            </w:r>
            <w:r w:rsidRPr="00576B1C">
              <w:rPr>
                <w:rFonts w:ascii="Times New Roman" w:hAnsi="Times New Roman"/>
                <w:spacing w:val="-3"/>
              </w:rPr>
              <w:softHyphen/>
            </w:r>
            <w:r w:rsidRPr="00576B1C">
              <w:rPr>
                <w:rFonts w:ascii="Times New Roman" w:hAnsi="Times New Roman"/>
              </w:rPr>
              <w:t xml:space="preserve">ние </w:t>
            </w:r>
            <w:r w:rsidRPr="00576B1C">
              <w:rPr>
                <w:rFonts w:ascii="Times New Roman" w:hAnsi="Times New Roman"/>
                <w:spacing w:val="-3"/>
              </w:rPr>
              <w:t xml:space="preserve">в рассказе </w:t>
            </w:r>
            <w:r w:rsidRPr="00576B1C">
              <w:rPr>
                <w:rFonts w:ascii="Times New Roman" w:hAnsi="Times New Roman"/>
              </w:rPr>
              <w:t>А.П.Чехова</w:t>
            </w:r>
            <w:r w:rsidRPr="00576B1C">
              <w:rPr>
                <w:rFonts w:ascii="Times New Roman" w:hAnsi="Times New Roman"/>
                <w:spacing w:val="-5"/>
              </w:rPr>
              <w:t xml:space="preserve"> «Студент».</w:t>
            </w:r>
          </w:p>
        </w:tc>
        <w:tc>
          <w:tcPr>
            <w:tcW w:w="5461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576B1C">
              <w:rPr>
                <w:rFonts w:ascii="Times New Roman" w:hAnsi="Times New Roman"/>
              </w:rPr>
              <w:t xml:space="preserve">«Вечные </w:t>
            </w:r>
            <w:r w:rsidRPr="00576B1C">
              <w:rPr>
                <w:rFonts w:ascii="Times New Roman" w:hAnsi="Times New Roman"/>
                <w:spacing w:val="-4"/>
              </w:rPr>
              <w:t>истины» и</w:t>
            </w:r>
            <w:r w:rsidRPr="00576B1C">
              <w:rPr>
                <w:rFonts w:ascii="Times New Roman" w:hAnsi="Times New Roman"/>
              </w:rPr>
              <w:t xml:space="preserve"> </w:t>
            </w:r>
            <w:r w:rsidRPr="00576B1C">
              <w:rPr>
                <w:rFonts w:ascii="Times New Roman" w:hAnsi="Times New Roman"/>
                <w:spacing w:val="-3"/>
              </w:rPr>
              <w:t>их отраже</w:t>
            </w:r>
            <w:r w:rsidRPr="00576B1C">
              <w:rPr>
                <w:rFonts w:ascii="Times New Roman" w:hAnsi="Times New Roman"/>
                <w:spacing w:val="-3"/>
              </w:rPr>
              <w:softHyphen/>
            </w:r>
            <w:r w:rsidRPr="00576B1C">
              <w:rPr>
                <w:rFonts w:ascii="Times New Roman" w:hAnsi="Times New Roman"/>
              </w:rPr>
              <w:t xml:space="preserve">ние </w:t>
            </w:r>
            <w:r w:rsidRPr="00576B1C">
              <w:rPr>
                <w:rFonts w:ascii="Times New Roman" w:hAnsi="Times New Roman"/>
                <w:spacing w:val="-3"/>
              </w:rPr>
              <w:t xml:space="preserve">в рассказе </w:t>
            </w:r>
            <w:r w:rsidRPr="00576B1C">
              <w:rPr>
                <w:rFonts w:ascii="Times New Roman" w:hAnsi="Times New Roman"/>
              </w:rPr>
              <w:t>А.П.Чехова</w:t>
            </w:r>
            <w:r w:rsidRPr="00576B1C">
              <w:rPr>
                <w:rFonts w:ascii="Times New Roman" w:hAnsi="Times New Roman"/>
                <w:spacing w:val="-5"/>
              </w:rPr>
              <w:t xml:space="preserve"> «Студент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737" w:type="dxa"/>
            <w:tcBorders>
              <w:top w:val="double" w:sz="4" w:space="0" w:color="auto"/>
              <w:bottom w:val="single" w:sz="4" w:space="0" w:color="auto"/>
            </w:tcBorders>
          </w:tcPr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Д</w:t>
            </w:r>
            <w:r>
              <w:rPr>
                <w:rFonts w:ascii="Times New Roman" w:hAnsi="Times New Roman"/>
                <w:b/>
                <w:kern w:val="2"/>
              </w:rPr>
              <w:t>о</w:t>
            </w:r>
            <w:r w:rsidRPr="0075555A">
              <w:rPr>
                <w:rFonts w:ascii="Times New Roman" w:hAnsi="Times New Roman"/>
                <w:b/>
                <w:kern w:val="2"/>
              </w:rPr>
              <w:t xml:space="preserve">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  <w:tr w:rsidR="00054D56" w:rsidRPr="0075555A" w:rsidTr="00054D56">
        <w:trPr>
          <w:trHeight w:val="420"/>
        </w:trPr>
        <w:tc>
          <w:tcPr>
            <w:tcW w:w="1213" w:type="dxa"/>
            <w:vMerge/>
          </w:tcPr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54D56" w:rsidRPr="00CC086A" w:rsidRDefault="00054D56" w:rsidP="00733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54D56" w:rsidRPr="00576B1C" w:rsidRDefault="00054D56" w:rsidP="00733B8D">
            <w:pPr>
              <w:rPr>
                <w:rFonts w:ascii="Times New Roman" w:hAnsi="Times New Roman"/>
              </w:rPr>
            </w:pPr>
            <w:r w:rsidRPr="00576B1C">
              <w:rPr>
                <w:rFonts w:ascii="Times New Roman" w:hAnsi="Times New Roman"/>
              </w:rPr>
              <w:t>Особенности драматургии  А.П.Чехова.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576B1C">
              <w:rPr>
                <w:rFonts w:ascii="Times New Roman" w:hAnsi="Times New Roman"/>
              </w:rPr>
              <w:t>«Особенности драматургии  А.П.Чехова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054D56" w:rsidRPr="00022D3B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054D56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 xml:space="preserve">подготовить сообщение на тему </w:t>
            </w:r>
            <w:r w:rsidRPr="00576B1C">
              <w:rPr>
                <w:rFonts w:ascii="Times New Roman" w:hAnsi="Times New Roman"/>
              </w:rPr>
              <w:t>«Особенности драматургии  А.П.Чехова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054D56" w:rsidRPr="0075555A" w:rsidRDefault="00054D56" w:rsidP="00733B8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054D56" w:rsidRDefault="00054D56" w:rsidP="008361D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0E1C" w:rsidRDefault="00054D56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E30E1C" w:rsidRPr="00083507" w:rsidRDefault="00E30E1C" w:rsidP="00E30E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54D56" w:rsidRPr="00505878" w:rsidRDefault="00054D56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ab/>
      </w:r>
    </w:p>
    <w:p w:rsidR="00054D56" w:rsidRDefault="00054D56" w:rsidP="008361D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10 класс (дистанционное обучение)</w:t>
      </w: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4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211"/>
        <w:gridCol w:w="2152"/>
        <w:gridCol w:w="6187"/>
        <w:gridCol w:w="4109"/>
      </w:tblGrid>
      <w:tr w:rsidR="00425C1E" w:rsidTr="003843F0">
        <w:trPr>
          <w:trHeight w:val="4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5C1E" w:rsidRPr="006235DD" w:rsidTr="003843F0">
        <w:trPr>
          <w:trHeight w:val="1013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11" w:type="dxa"/>
            <w:tcBorders>
              <w:top w:val="double" w:sz="4" w:space="0" w:color="auto"/>
              <w:bottom w:val="double" w:sz="4" w:space="0" w:color="auto"/>
            </w:tcBorders>
          </w:tcPr>
          <w:p w:rsidR="00425C1E" w:rsidRDefault="00425C1E" w:rsidP="00ED2191">
            <w:r w:rsidRPr="001A7EE6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>7</w:t>
            </w:r>
            <w:r w:rsidRPr="001A7EE6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152" w:type="dxa"/>
            <w:tcBorders>
              <w:top w:val="double" w:sz="4" w:space="0" w:color="auto"/>
              <w:bottom w:val="double" w:sz="4" w:space="0" w:color="auto"/>
            </w:tcBorders>
          </w:tcPr>
          <w:p w:rsidR="00425C1E" w:rsidRPr="00D12A84" w:rsidRDefault="00425C1E" w:rsidP="00ED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D12A8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D1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12A84">
              <w:rPr>
                <w:rFonts w:ascii="Times New Roman" w:hAnsi="Times New Roman" w:cs="Times New Roman"/>
                <w:sz w:val="24"/>
                <w:szCs w:val="24"/>
              </w:rPr>
              <w:t xml:space="preserve"> = α</w:t>
            </w:r>
          </w:p>
        </w:tc>
        <w:tc>
          <w:tcPr>
            <w:tcW w:w="6187" w:type="dxa"/>
            <w:tcBorders>
              <w:top w:val="double" w:sz="4" w:space="0" w:color="auto"/>
              <w:bottom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2A84">
              <w:rPr>
                <w:rFonts w:ascii="Times New Roman" w:hAnsi="Times New Roman" w:cs="Times New Roman"/>
              </w:rPr>
              <w:t>учебник на стр.179-183 &amp; 35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612 (1,2,3) № 617 (1,3)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5C1E" w:rsidRPr="00D12A84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064E03">
              <w:rPr>
                <w:rFonts w:ascii="Times New Roman" w:hAnsi="Times New Roman"/>
                <w:kern w:val="2"/>
              </w:rPr>
              <w:t xml:space="preserve"> Выучить теорию.</w:t>
            </w:r>
          </w:p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2A84">
              <w:rPr>
                <w:rFonts w:ascii="Times New Roman" w:hAnsi="Times New Roman" w:cs="Times New Roman"/>
              </w:rPr>
              <w:t xml:space="preserve">стр.179-183 </w:t>
            </w:r>
            <w:r w:rsidRPr="002A1375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 xml:space="preserve">стр.183 </w:t>
            </w:r>
            <w:r w:rsidRPr="002A1375">
              <w:rPr>
                <w:rFonts w:ascii="Times New Roman" w:hAnsi="Times New Roman"/>
                <w:kern w:val="2"/>
              </w:rPr>
              <w:t>№</w:t>
            </w:r>
            <w:r>
              <w:rPr>
                <w:rFonts w:ascii="Times New Roman" w:hAnsi="Times New Roman"/>
                <w:kern w:val="2"/>
              </w:rPr>
              <w:t xml:space="preserve"> 611 № 617(4)</w:t>
            </w:r>
          </w:p>
        </w:tc>
      </w:tr>
      <w:tr w:rsidR="00425C1E" w:rsidRPr="006235DD" w:rsidTr="003843F0">
        <w:trPr>
          <w:trHeight w:val="828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11" w:type="dxa"/>
            <w:tcBorders>
              <w:top w:val="double" w:sz="4" w:space="0" w:color="auto"/>
              <w:bottom w:val="double" w:sz="4" w:space="0" w:color="auto"/>
            </w:tcBorders>
          </w:tcPr>
          <w:p w:rsidR="00425C1E" w:rsidRDefault="00425C1E" w:rsidP="00ED2191">
            <w:r w:rsidRPr="001A7EE6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>8</w:t>
            </w:r>
            <w:r w:rsidRPr="001A7EE6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152" w:type="dxa"/>
            <w:tcBorders>
              <w:top w:val="double" w:sz="4" w:space="0" w:color="auto"/>
              <w:bottom w:val="double" w:sz="4" w:space="0" w:color="auto"/>
            </w:tcBorders>
          </w:tcPr>
          <w:p w:rsidR="00425C1E" w:rsidRPr="00D12A84" w:rsidRDefault="00425C1E" w:rsidP="00ED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6187" w:type="dxa"/>
            <w:tcBorders>
              <w:top w:val="double" w:sz="4" w:space="0" w:color="auto"/>
              <w:bottom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5728">
              <w:rPr>
                <w:rFonts w:ascii="Times New Roman" w:hAnsi="Times New Roman" w:cs="Times New Roman"/>
              </w:rPr>
              <w:t>https://www.youtube.com/watch?v=bCkpX0ceO7s</w:t>
            </w:r>
          </w:p>
          <w:p w:rsidR="00425C1E" w:rsidRPr="00D12A84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3 задания из презентации (задания из ЕГЭ)</w:t>
            </w:r>
          </w:p>
        </w:tc>
        <w:tc>
          <w:tcPr>
            <w:tcW w:w="41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33-</w:t>
            </w:r>
            <w:r w:rsidRPr="00064E03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5 Повторить</w:t>
            </w:r>
          </w:p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Решить задания 1-3 карточка</w:t>
            </w:r>
          </w:p>
        </w:tc>
      </w:tr>
      <w:tr w:rsidR="00425C1E" w:rsidRPr="006235DD" w:rsidTr="003843F0">
        <w:trPr>
          <w:trHeight w:val="828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425C1E" w:rsidRDefault="00425C1E" w:rsidP="00ED2191">
            <w:r>
              <w:rPr>
                <w:rFonts w:ascii="Times New Roman" w:hAnsi="Times New Roman"/>
                <w:kern w:val="2"/>
              </w:rPr>
              <w:t>02</w:t>
            </w:r>
            <w:r w:rsidRPr="001A7EE6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1A7EE6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425C1E" w:rsidRPr="00D12A84" w:rsidRDefault="00425C1E" w:rsidP="00ED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6187" w:type="dxa"/>
            <w:tcBorders>
              <w:top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1C9">
              <w:rPr>
                <w:rFonts w:ascii="Times New Roman" w:hAnsi="Times New Roman" w:cs="Times New Roman"/>
              </w:rPr>
              <w:t>https://www.youtube.com/watch?v=rZWAGF4MZhs</w:t>
            </w:r>
          </w:p>
          <w:p w:rsidR="00425C1E" w:rsidRPr="008021C9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BF4321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36  стр. 185-186  выписать задачи № 1,2,3,4 </w:t>
            </w:r>
          </w:p>
        </w:tc>
        <w:tc>
          <w:tcPr>
            <w:tcW w:w="4109" w:type="dxa"/>
            <w:tcBorders>
              <w:top w:val="double" w:sz="4" w:space="0" w:color="auto"/>
              <w:right w:val="sing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33-</w:t>
            </w:r>
            <w:r w:rsidRPr="00064E03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5 Повторить</w:t>
            </w:r>
          </w:p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№ 621(1,3)</w:t>
            </w:r>
          </w:p>
        </w:tc>
      </w:tr>
    </w:tbl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Учитель: Коваленко М.А.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3843F0">
      <w:pPr>
        <w:rPr>
          <w:rFonts w:ascii="Times New Roman" w:hAnsi="Times New Roman" w:cs="Times New Roman"/>
          <w:b/>
        </w:rPr>
      </w:pPr>
    </w:p>
    <w:p w:rsidR="003843F0" w:rsidRDefault="003843F0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223"/>
        <w:gridCol w:w="2548"/>
        <w:gridCol w:w="6951"/>
        <w:gridCol w:w="2520"/>
      </w:tblGrid>
      <w:tr w:rsidR="00425C1E" w:rsidRPr="006235DD" w:rsidTr="00425C1E">
        <w:trPr>
          <w:trHeight w:val="5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25C1E" w:rsidRPr="006235DD" w:rsidTr="00425C1E">
        <w:tc>
          <w:tcPr>
            <w:tcW w:w="836" w:type="dxa"/>
            <w:tcBorders>
              <w:top w:val="double" w:sz="4" w:space="0" w:color="auto"/>
              <w:left w:val="sing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3" w:type="dxa"/>
            <w:tcBorders>
              <w:top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28.04.2020</w:t>
            </w:r>
          </w:p>
        </w:tc>
        <w:tc>
          <w:tcPr>
            <w:tcW w:w="2548" w:type="dxa"/>
            <w:tcBorders>
              <w:top w:val="double" w:sz="4" w:space="0" w:color="auto"/>
            </w:tcBorders>
          </w:tcPr>
          <w:p w:rsidR="00425C1E" w:rsidRDefault="00425C1E" w:rsidP="00ED2191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>Повторение темы "Параллельность прямых и плоскостей".</w:t>
            </w:r>
          </w:p>
        </w:tc>
        <w:tc>
          <w:tcPr>
            <w:tcW w:w="6951" w:type="dxa"/>
            <w:tcBorders>
              <w:top w:val="doub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7C02">
              <w:rPr>
                <w:rFonts w:ascii="Times New Roman" w:hAnsi="Times New Roman"/>
                <w:kern w:val="2"/>
              </w:rPr>
              <w:t>Дайте определение скрещивающихся прямых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0416F">
              <w:rPr>
                <w:rFonts w:ascii="Times New Roman" w:hAnsi="Times New Roman"/>
                <w:kern w:val="2"/>
              </w:rPr>
              <w:t>Когда прямая и плоскость называются параллельными?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0416F">
              <w:rPr>
                <w:rFonts w:ascii="Times New Roman" w:hAnsi="Times New Roman"/>
                <w:kern w:val="2"/>
              </w:rPr>
              <w:t>Дайте определение параллельности плоскостей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 xml:space="preserve">Теорема о параллельных прямых: через любую точку пространства, не 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>лежащую на данной прямой проходит прямая …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 xml:space="preserve">Теорема о параллельных прямых: через любую точку пространства, не 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>лежащую на данной прямой проходит прямая …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 xml:space="preserve">Теорема о параллельных прямых: через любую точку пространства, не 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>лежащую на данной прямой проходит прямая …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 xml:space="preserve">Теорема о параллельных прямых: через любую точку пространства, не </w:t>
            </w:r>
          </w:p>
          <w:p w:rsidR="00425C1E" w:rsidRPr="0000416F" w:rsidRDefault="00425C1E" w:rsidP="00ED2191">
            <w:pPr>
              <w:shd w:val="clear" w:color="auto" w:fill="FFFFFF"/>
              <w:spacing w:after="0" w:line="0" w:lineRule="auto"/>
              <w:textAlignment w:val="baseline"/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</w:pPr>
            <w:r w:rsidRPr="0000416F">
              <w:rPr>
                <w:rFonts w:ascii="ff2" w:hAnsi="ff2" w:cs="Times New Roman"/>
                <w:color w:val="000000"/>
                <w:sz w:val="84"/>
                <w:szCs w:val="84"/>
                <w:lang w:eastAsia="ru-RU"/>
              </w:rPr>
              <w:t>лежащую на данной прямой проходит прямая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Задача №1 и №2 из презентации.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Задача 8 на дом (ЕГЭ)</w:t>
            </w:r>
          </w:p>
        </w:tc>
      </w:tr>
    </w:tbl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Учитель: Коваленко М.А.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3843F0">
      <w:pPr>
        <w:rPr>
          <w:rFonts w:ascii="Times New Roman" w:hAnsi="Times New Roman" w:cs="Times New Roman"/>
          <w:b/>
        </w:rPr>
      </w:pPr>
    </w:p>
    <w:p w:rsidR="003843F0" w:rsidRDefault="003843F0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курсу "Решение задач" 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229"/>
        <w:gridCol w:w="1790"/>
        <w:gridCol w:w="7453"/>
        <w:gridCol w:w="2761"/>
      </w:tblGrid>
      <w:tr w:rsidR="00425C1E" w:rsidRPr="006235DD" w:rsidTr="00425C1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453" w:type="dxa"/>
            <w:tcBorders>
              <w:top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761" w:type="dxa"/>
            <w:tcBorders>
              <w:top w:val="single" w:sz="4" w:space="0" w:color="auto"/>
              <w:right w:val="single" w:sz="4" w:space="0" w:color="auto"/>
            </w:tcBorders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25C1E" w:rsidRPr="006235DD" w:rsidTr="00425C1E">
        <w:tc>
          <w:tcPr>
            <w:tcW w:w="845" w:type="dxa"/>
            <w:tcBorders>
              <w:left w:val="sing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9" w:type="dxa"/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29.04.2020</w:t>
            </w:r>
          </w:p>
        </w:tc>
        <w:tc>
          <w:tcPr>
            <w:tcW w:w="1790" w:type="dxa"/>
          </w:tcPr>
          <w:p w:rsidR="00425C1E" w:rsidRPr="000E6DEA" w:rsidRDefault="00425C1E" w:rsidP="00ED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AA5">
              <w:rPr>
                <w:rFonts w:ascii="Times New Roman" w:hAnsi="Times New Roman" w:cs="Times New Roman"/>
              </w:rPr>
              <w:t>Уравнения с параметром.</w:t>
            </w:r>
          </w:p>
        </w:tc>
        <w:tc>
          <w:tcPr>
            <w:tcW w:w="7453" w:type="dxa"/>
          </w:tcPr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по теме:</w:t>
            </w:r>
            <w:r w:rsidRPr="009D2AA5">
              <w:rPr>
                <w:rFonts w:ascii="Times New Roman" w:hAnsi="Times New Roman" w:cs="Times New Roman"/>
              </w:rPr>
              <w:t xml:space="preserve"> Уравнения с параметром.</w:t>
            </w:r>
          </w:p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D2AA5">
              <w:rPr>
                <w:rFonts w:ascii="Times New Roman" w:hAnsi="Times New Roman"/>
                <w:kern w:val="2"/>
              </w:rPr>
              <w:t>https://www.youtube.com/watch?v=ElKbcTCemm4</w:t>
            </w:r>
          </w:p>
          <w:p w:rsidR="00425C1E" w:rsidRPr="00064E03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C1F8B">
              <w:rPr>
                <w:rFonts w:ascii="Times New Roman" w:hAnsi="Times New Roman"/>
                <w:kern w:val="2"/>
              </w:rPr>
              <w:t>https://www.youtube.com/watch?v=YFxi3eFU83s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425C1E" w:rsidRDefault="00425C1E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Выполнить 2 задания 18  из ЕГЭ (уравнение с параметром)</w:t>
            </w:r>
          </w:p>
        </w:tc>
      </w:tr>
    </w:tbl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5C1E" w:rsidRDefault="00425C1E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Учитель:_Коваленко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3843F0">
      <w:pPr>
        <w:rPr>
          <w:rFonts w:ascii="Times New Roman" w:hAnsi="Times New Roman" w:cs="Times New Roman"/>
          <w:b/>
        </w:rPr>
      </w:pPr>
    </w:p>
    <w:p w:rsidR="003843F0" w:rsidRDefault="003843F0" w:rsidP="00425C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25C1E" w:rsidRDefault="00425C1E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75"/>
        <w:gridCol w:w="4494"/>
        <w:gridCol w:w="5253"/>
        <w:gridCol w:w="2663"/>
      </w:tblGrid>
      <w:tr w:rsidR="00505878" w:rsidTr="00505878">
        <w:tc>
          <w:tcPr>
            <w:tcW w:w="1135" w:type="dxa"/>
          </w:tcPr>
          <w:p w:rsidR="00505878" w:rsidRPr="00D4158F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505878" w:rsidRPr="00D4158F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94" w:type="dxa"/>
          </w:tcPr>
          <w:p w:rsidR="00505878" w:rsidRPr="00D4158F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53" w:type="dxa"/>
          </w:tcPr>
          <w:p w:rsidR="00505878" w:rsidRPr="00D4158F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3" w:type="dxa"/>
          </w:tcPr>
          <w:p w:rsidR="00505878" w:rsidRPr="00D4158F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5878" w:rsidTr="00505878">
        <w:tc>
          <w:tcPr>
            <w:tcW w:w="1135" w:type="dxa"/>
          </w:tcPr>
          <w:p w:rsidR="00505878" w:rsidRPr="00E11F80" w:rsidRDefault="00505878" w:rsidP="009260B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5878" w:rsidRDefault="00505878" w:rsidP="009260BE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94" w:type="dxa"/>
          </w:tcPr>
          <w:p w:rsidR="00505878" w:rsidRPr="005622B4" w:rsidRDefault="00505878" w:rsidP="009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B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5253" w:type="dxa"/>
          </w:tcPr>
          <w:p w:rsidR="00505878" w:rsidRPr="005622B4" w:rsidRDefault="001317FC" w:rsidP="009260BE">
            <w:pPr>
              <w:pStyle w:val="1"/>
              <w:rPr>
                <w:highlight w:val="magenta"/>
              </w:rPr>
            </w:pPr>
            <w:hyperlink r:id="rId8" w:history="1">
              <w:proofErr w:type="spellStart"/>
              <w:r w:rsidR="00505878" w:rsidRPr="005622B4">
                <w:rPr>
                  <w:rStyle w:val="a3"/>
                  <w:b w:val="0"/>
                  <w:sz w:val="24"/>
                  <w:szCs w:val="24"/>
                </w:rPr>
                <w:t>LiameloN</w:t>
              </w:r>
              <w:proofErr w:type="spellEnd"/>
              <w:r w:rsidR="00505878" w:rsidRPr="005622B4">
                <w:rPr>
                  <w:rStyle w:val="a3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505878" w:rsidRPr="005622B4">
                <w:rPr>
                  <w:rStyle w:val="a3"/>
                  <w:b w:val="0"/>
                  <w:sz w:val="24"/>
                  <w:szCs w:val="24"/>
                </w:rPr>
                <w:t>School</w:t>
              </w:r>
              <w:proofErr w:type="spellEnd"/>
            </w:hyperlink>
            <w:r w:rsidR="00505878" w:rsidRPr="005622B4">
              <w:rPr>
                <w:b w:val="0"/>
                <w:sz w:val="24"/>
                <w:szCs w:val="24"/>
              </w:rPr>
              <w:t xml:space="preserve"> </w:t>
            </w:r>
            <w:r w:rsidR="00505878" w:rsidRPr="005622B4">
              <w:rPr>
                <w:b w:val="0"/>
                <w:sz w:val="24"/>
                <w:szCs w:val="24"/>
                <w:lang w:eastAsia="ru-RU"/>
              </w:rPr>
              <w:t>Физика 10 класс (Урок№29 - Закон Ома для участка цепи. Соединения проводников.)</w:t>
            </w:r>
          </w:p>
        </w:tc>
        <w:tc>
          <w:tcPr>
            <w:tcW w:w="2663" w:type="dxa"/>
          </w:tcPr>
          <w:p w:rsidR="00505878" w:rsidRDefault="001317FC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505878" w:rsidRPr="00913C83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class-fizika.ru</w:t>
              </w:r>
              <w:proofErr w:type="spellEnd"/>
            </w:hyperlink>
            <w:r w:rsidR="00505878" w:rsidRPr="00913C83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 Примеры решения задач…</w:t>
            </w:r>
          </w:p>
          <w:p w:rsidR="00505878" w:rsidRPr="00913C83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 стр. 359</w:t>
            </w:r>
          </w:p>
        </w:tc>
      </w:tr>
      <w:tr w:rsidR="00505878" w:rsidTr="00505878">
        <w:tc>
          <w:tcPr>
            <w:tcW w:w="1135" w:type="dxa"/>
          </w:tcPr>
          <w:p w:rsidR="00505878" w:rsidRDefault="00505878" w:rsidP="009260BE">
            <w:pPr>
              <w:jc w:val="center"/>
            </w:pPr>
            <w:r w:rsidRPr="004F018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5878" w:rsidRDefault="00505878" w:rsidP="009260BE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94" w:type="dxa"/>
          </w:tcPr>
          <w:p w:rsidR="00505878" w:rsidRPr="005622B4" w:rsidRDefault="00505878" w:rsidP="00926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</w:t>
            </w:r>
            <w:r w:rsidRPr="00562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«Изучение последовательного и параллельного соединения проводников».</w:t>
            </w:r>
          </w:p>
        </w:tc>
        <w:tc>
          <w:tcPr>
            <w:tcW w:w="5253" w:type="dxa"/>
          </w:tcPr>
          <w:p w:rsidR="00505878" w:rsidRPr="00D13F70" w:rsidRDefault="00505878" w:rsidP="009260BE">
            <w:pPr>
              <w:pStyle w:val="1"/>
              <w:rPr>
                <w:b w:val="0"/>
              </w:rPr>
            </w:pPr>
            <w:r w:rsidRPr="00D13F70">
              <w:rPr>
                <w:b w:val="0"/>
                <w:i/>
                <w:sz w:val="24"/>
                <w:szCs w:val="24"/>
              </w:rPr>
              <w:t>Лабораторная работа №5 «Изучение последовательного и параллельного соединения проводников».</w:t>
            </w:r>
          </w:p>
        </w:tc>
        <w:tc>
          <w:tcPr>
            <w:tcW w:w="2663" w:type="dxa"/>
          </w:tcPr>
          <w:p w:rsidR="00505878" w:rsidRPr="007706CF" w:rsidRDefault="00505878" w:rsidP="009260B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BF31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spellEnd"/>
            <w:r w:rsidRPr="00BF3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158-159</w:t>
            </w:r>
            <w:r w:rsidRPr="00BF31D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</w:tbl>
    <w:p w:rsidR="003843F0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И. В. Шараева  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3843F0">
      <w:pPr>
        <w:rPr>
          <w:rFonts w:ascii="Times New Roman" w:hAnsi="Times New Roman" w:cs="Times New Roman"/>
          <w:b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и экологии   (дистанционное обучение)</w:t>
      </w: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917" w:type="dxa"/>
        <w:tblInd w:w="-34" w:type="dxa"/>
        <w:tblLook w:val="04A0"/>
      </w:tblPr>
      <w:tblGrid>
        <w:gridCol w:w="1190"/>
        <w:gridCol w:w="829"/>
        <w:gridCol w:w="3216"/>
        <w:gridCol w:w="5364"/>
        <w:gridCol w:w="4318"/>
      </w:tblGrid>
      <w:tr w:rsidR="00505878" w:rsidTr="00505878">
        <w:trPr>
          <w:trHeight w:val="280"/>
        </w:trPr>
        <w:tc>
          <w:tcPr>
            <w:tcW w:w="1190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29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16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64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18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5878" w:rsidRPr="00190B75" w:rsidTr="00505878">
        <w:trPr>
          <w:trHeight w:val="537"/>
        </w:trPr>
        <w:tc>
          <w:tcPr>
            <w:tcW w:w="1190" w:type="dxa"/>
            <w:tcBorders>
              <w:top w:val="double" w:sz="4" w:space="0" w:color="auto"/>
            </w:tcBorders>
          </w:tcPr>
          <w:p w:rsidR="00505878" w:rsidRPr="0065018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>10 класс.</w:t>
            </w:r>
          </w:p>
          <w:p w:rsidR="00505878" w:rsidRPr="0075555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>Биология</w:t>
            </w:r>
          </w:p>
        </w:tc>
        <w:tc>
          <w:tcPr>
            <w:tcW w:w="829" w:type="dxa"/>
            <w:tcBorders>
              <w:top w:val="double" w:sz="4" w:space="0" w:color="auto"/>
              <w:bottom w:val="single" w:sz="4" w:space="0" w:color="auto"/>
            </w:tcBorders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  <w:p w:rsidR="00505878" w:rsidRPr="0075555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</w:tcPr>
          <w:p w:rsidR="00505878" w:rsidRPr="00190B75" w:rsidRDefault="00505878" w:rsidP="0092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978">
              <w:rPr>
                <w:rFonts w:ascii="Times New Roman" w:hAnsi="Times New Roman"/>
                <w:sz w:val="24"/>
                <w:szCs w:val="24"/>
              </w:rPr>
              <w:t>Проблемы генетической безопасности.</w:t>
            </w:r>
          </w:p>
        </w:tc>
        <w:tc>
          <w:tcPr>
            <w:tcW w:w="5364" w:type="dxa"/>
            <w:tcBorders>
              <w:top w:val="double" w:sz="4" w:space="0" w:color="auto"/>
              <w:bottom w:val="single" w:sz="4" w:space="0" w:color="auto"/>
            </w:tcBorders>
          </w:tcPr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417978">
              <w:rPr>
                <w:rFonts w:ascii="Times New Roman" w:hAnsi="Times New Roman"/>
                <w:sz w:val="24"/>
                <w:szCs w:val="24"/>
              </w:rPr>
              <w:t>Проблемы генетической безопасности</w:t>
            </w:r>
            <w:r w:rsidRPr="00190B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505878" w:rsidRPr="002C22E1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0" w:history="1"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4318" w:type="dxa"/>
            <w:tcBorders>
              <w:top w:val="double" w:sz="4" w:space="0" w:color="auto"/>
              <w:bottom w:val="single" w:sz="4" w:space="0" w:color="auto"/>
            </w:tcBorders>
          </w:tcPr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505878" w:rsidRPr="00190B75" w:rsidTr="00505878">
        <w:trPr>
          <w:trHeight w:val="433"/>
        </w:trPr>
        <w:tc>
          <w:tcPr>
            <w:tcW w:w="1190" w:type="dxa"/>
          </w:tcPr>
          <w:p w:rsidR="00505878" w:rsidRPr="0065018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 xml:space="preserve">10 класс. </w:t>
            </w:r>
          </w:p>
          <w:p w:rsidR="00505878" w:rsidRPr="0075555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>Экология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505878" w:rsidRPr="00475362" w:rsidRDefault="00505878" w:rsidP="00926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505878" w:rsidRPr="00190B75" w:rsidRDefault="00505878" w:rsidP="009260BE">
            <w:pPr>
              <w:rPr>
                <w:rFonts w:ascii="Times New Roman" w:hAnsi="Times New Roman"/>
                <w:sz w:val="24"/>
                <w:szCs w:val="24"/>
              </w:rPr>
            </w:pPr>
            <w:r w:rsidRPr="00475362">
              <w:rPr>
                <w:rFonts w:ascii="Times New Roman" w:hAnsi="Times New Roman"/>
                <w:sz w:val="24"/>
                <w:szCs w:val="24"/>
              </w:rPr>
              <w:t>Биологическое разнообразие как основное условие устойчивости популяций, биоценозов и экосистем.</w:t>
            </w:r>
            <w:r w:rsidRPr="004753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Практическая работа  «Решение задач».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475362">
              <w:rPr>
                <w:rFonts w:ascii="Times New Roman" w:hAnsi="Times New Roman"/>
                <w:sz w:val="24"/>
                <w:szCs w:val="24"/>
              </w:rPr>
              <w:t>Биологическое разнообразие как основное условие устойчивости популяций, биоценозов и экосистем</w:t>
            </w: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36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 «Решение задач».</w:t>
            </w:r>
          </w:p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1" w:history="1"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05878" w:rsidRPr="00F4179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505878" w:rsidRPr="00190B75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</w:tbl>
    <w:p w:rsidR="00505878" w:rsidRPr="003843F0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E30E1C" w:rsidRPr="00083507" w:rsidRDefault="00E30E1C" w:rsidP="00E30E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30E1C" w:rsidRPr="00E30E1C" w:rsidRDefault="00E30E1C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языку(дистанционное обучение)</w:t>
      </w: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912"/>
        <w:gridCol w:w="1020"/>
        <w:gridCol w:w="3279"/>
        <w:gridCol w:w="4782"/>
        <w:gridCol w:w="3827"/>
      </w:tblGrid>
      <w:tr w:rsidR="00505878" w:rsidTr="00505878">
        <w:tc>
          <w:tcPr>
            <w:tcW w:w="1912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9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82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5878" w:rsidTr="00505878">
        <w:tc>
          <w:tcPr>
            <w:tcW w:w="1912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Интервью с менеджером. Ролевая игра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диалогов в паре по ситуации «Первая встреча работодателя и устраивающегося на работу» с консультацией спорных моментов у учителя. Один из участников общается с учителем, т.к. на него не хватает пары.</w:t>
            </w:r>
          </w:p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Оформление диалога в письменном формате. </w:t>
            </w:r>
          </w:p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05878" w:rsidTr="00505878">
        <w:tc>
          <w:tcPr>
            <w:tcW w:w="1912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Объявление о работе. Чтение.</w:t>
            </w:r>
          </w:p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Как писать резюме.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Практика чтения -упр.1,2,3,4, с. 84 </w:t>
            </w:r>
          </w:p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05878" w:rsidRPr="00215E6A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Упр.6, с. 84 - письменно</w:t>
            </w:r>
          </w:p>
        </w:tc>
      </w:tr>
    </w:tbl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Магомедова Т.М.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ОБЖ (дистанционное обучение) – 10, 11 класс</w:t>
      </w: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1702"/>
        <w:gridCol w:w="850"/>
        <w:gridCol w:w="3969"/>
        <w:gridCol w:w="5670"/>
        <w:gridCol w:w="2693"/>
      </w:tblGrid>
      <w:tr w:rsidR="00505878" w:rsidTr="00505878">
        <w:tc>
          <w:tcPr>
            <w:tcW w:w="1702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93" w:type="dxa"/>
          </w:tcPr>
          <w:p w:rsidR="00505878" w:rsidRPr="0040296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5878" w:rsidTr="00505878">
        <w:tc>
          <w:tcPr>
            <w:tcW w:w="1702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05878" w:rsidRPr="00B606C0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</w:t>
            </w:r>
            <w:r w:rsidRPr="00B606C0">
              <w:rPr>
                <w:rFonts w:ascii="Times New Roman" w:hAnsi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505878" w:rsidRPr="003955A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овременный бой</w:t>
            </w:r>
          </w:p>
        </w:tc>
        <w:tc>
          <w:tcPr>
            <w:tcW w:w="5670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учебник пар 67.  Прочитать дополнительный материал к параграфу 67</w:t>
            </w:r>
          </w:p>
          <w:p w:rsidR="00505878" w:rsidRPr="003955A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878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к пар 67</w:t>
            </w:r>
          </w:p>
          <w:p w:rsidR="00505878" w:rsidRPr="002B38A9" w:rsidRDefault="0050587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                           </w:t>
      </w:r>
    </w:p>
    <w:p w:rsidR="00A21EDB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</w:t>
      </w:r>
      <w:r w:rsidR="00A21EDB"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физической культуре (дистанционное обучение) </w:t>
      </w: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A21EDB" w:rsidTr="009260BE">
        <w:tc>
          <w:tcPr>
            <w:tcW w:w="567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1EDB" w:rsidTr="009260BE">
        <w:trPr>
          <w:trHeight w:val="83"/>
        </w:trPr>
        <w:tc>
          <w:tcPr>
            <w:tcW w:w="567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A31664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A3166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A31664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A31664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Низкий старт (30м). Стартовый разгон. Бег по дистанции (70м).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видео.  Низкий старт  </w:t>
            </w:r>
            <w:hyperlink r:id="rId12" w:history="1">
              <w:r w:rsidRPr="003B10BF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rFonts w:ascii="Times New Roman" w:hAnsi="Times New Roman"/>
                <w:kern w:val="2"/>
                <w:sz w:val="24"/>
                <w:szCs w:val="24"/>
              </w:rPr>
              <w:t>+</w:t>
            </w:r>
          </w:p>
          <w:p w:rsidR="00A21EDB" w:rsidRPr="00A31664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A21EDB" w:rsidRPr="009E32E0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A21EDB" w:rsidRPr="009E32E0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5878" w:rsidRDefault="00505878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5"/>
        <w:gridCol w:w="1119"/>
        <w:gridCol w:w="1146"/>
        <w:gridCol w:w="2800"/>
        <w:gridCol w:w="7456"/>
        <w:gridCol w:w="1858"/>
      </w:tblGrid>
      <w:tr w:rsidR="00A21EDB" w:rsidTr="00A21EDB">
        <w:trPr>
          <w:gridBefore w:val="1"/>
          <w:wBefore w:w="15" w:type="dxa"/>
        </w:trPr>
        <w:tc>
          <w:tcPr>
            <w:tcW w:w="1119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46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56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858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1EDB" w:rsidTr="00A21EDB">
        <w:trPr>
          <w:gridBefore w:val="1"/>
          <w:wBefore w:w="15" w:type="dxa"/>
          <w:trHeight w:val="809"/>
        </w:trPr>
        <w:tc>
          <w:tcPr>
            <w:tcW w:w="2265" w:type="dxa"/>
            <w:gridSpan w:val="2"/>
            <w:tcBorders>
              <w:top w:val="double" w:sz="4" w:space="0" w:color="auto"/>
            </w:tcBorders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double" w:sz="4" w:space="0" w:color="auto"/>
            </w:tcBorders>
          </w:tcPr>
          <w:p w:rsidR="00A21EDB" w:rsidRDefault="00A21EDB" w:rsidP="009260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антитеррористической политики Российского государства</w:t>
            </w:r>
          </w:p>
          <w:p w:rsidR="00A21EDB" w:rsidRPr="00240429" w:rsidRDefault="00A21EDB" w:rsidP="009260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общественных отношений (повторение).</w:t>
            </w:r>
          </w:p>
        </w:tc>
        <w:tc>
          <w:tcPr>
            <w:tcW w:w="7456" w:type="dxa"/>
            <w:vMerge w:val="restart"/>
            <w:tcBorders>
              <w:top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:&amp; 30  Прочитать.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 по праву.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3F3FEE" w:rsidRDefault="001317FC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A21EDB" w:rsidRPr="00E1110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https://nsportal.ru/shkola/obshchestvoznanie/library/2016/01/16/grazhdanskoe-obshchestvo-i-pravovoe-gosudarstvo-0</w:t>
              </w:r>
            </w:hyperlink>
          </w:p>
        </w:tc>
        <w:tc>
          <w:tcPr>
            <w:tcW w:w="1858" w:type="dxa"/>
            <w:vMerge w:val="restart"/>
            <w:tcBorders>
              <w:top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параграфа.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 к документу   на с. 331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4446AF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21EDB" w:rsidTr="00A21EDB">
        <w:trPr>
          <w:trHeight w:val="1493"/>
        </w:trPr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2800" w:type="dxa"/>
            <w:vMerge/>
            <w:tcBorders>
              <w:bottom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456" w:type="dxa"/>
            <w:vMerge/>
            <w:tcBorders>
              <w:bottom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A21EDB" w:rsidTr="00B259F6">
        <w:trPr>
          <w:gridBefore w:val="1"/>
          <w:wBefore w:w="15" w:type="dxa"/>
          <w:trHeight w:val="421"/>
        </w:trPr>
        <w:tc>
          <w:tcPr>
            <w:tcW w:w="1119" w:type="dxa"/>
            <w:tcBorders>
              <w:top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Merge/>
          </w:tcPr>
          <w:p w:rsidR="00A21EDB" w:rsidRPr="009800D4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6" w:type="dxa"/>
            <w:vMerge/>
          </w:tcPr>
          <w:p w:rsidR="00A21EDB" w:rsidRPr="00F0449F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A21EDB" w:rsidRPr="00F0449F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B259F6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</w:t>
      </w:r>
      <w:r w:rsidR="00A21EDB"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 w:rsidR="00A21EDB"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 w:rsidR="00A21EDB"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учебному предмету «Право» (дистанционное обучение)</w:t>
      </w: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414"/>
        <w:gridCol w:w="1376"/>
        <w:gridCol w:w="3811"/>
        <w:gridCol w:w="5139"/>
        <w:gridCol w:w="2654"/>
      </w:tblGrid>
      <w:tr w:rsidR="00A21EDB" w:rsidTr="00A21EDB">
        <w:tc>
          <w:tcPr>
            <w:tcW w:w="1414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76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11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39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4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1EDB" w:rsidTr="00A21EDB">
        <w:tc>
          <w:tcPr>
            <w:tcW w:w="1414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811" w:type="dxa"/>
          </w:tcPr>
          <w:p w:rsidR="00A21EDB" w:rsidRPr="00886409" w:rsidRDefault="00A21EDB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культура. </w:t>
            </w:r>
          </w:p>
          <w:p w:rsidR="00A21EDB" w:rsidRPr="00CF4AE7" w:rsidRDefault="00A21EDB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A21EDB" w:rsidRPr="00776FC5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  Прочитать. </w:t>
            </w:r>
          </w:p>
          <w:p w:rsidR="00A21EDB" w:rsidRDefault="001317FC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history="1">
              <w:r w:rsidR="00A21EDB" w:rsidRPr="00E1110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https://infourok.ru/prezentaciya-po-pravu-na-temu-pravovaya-kultura-3642198.html</w:t>
              </w:r>
            </w:hyperlink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9A4ABE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теста «Государственные органы власти РФ</w:t>
            </w:r>
            <w:r w:rsidRPr="006B35A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(письменно).</w:t>
            </w:r>
          </w:p>
        </w:tc>
      </w:tr>
    </w:tbl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 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358"/>
        <w:gridCol w:w="1141"/>
        <w:gridCol w:w="3648"/>
        <w:gridCol w:w="5778"/>
        <w:gridCol w:w="2469"/>
      </w:tblGrid>
      <w:tr w:rsidR="00A21EDB" w:rsidTr="00A21EDB">
        <w:tc>
          <w:tcPr>
            <w:tcW w:w="1358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8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78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69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1EDB" w:rsidTr="00A21EDB">
        <w:tc>
          <w:tcPr>
            <w:tcW w:w="1358" w:type="dxa"/>
            <w:tcBorders>
              <w:top w:val="double" w:sz="4" w:space="0" w:color="auto"/>
            </w:tcBorders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double" w:sz="4" w:space="0" w:color="auto"/>
            </w:tcBorders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648" w:type="dxa"/>
            <w:vMerge w:val="restart"/>
            <w:tcBorders>
              <w:top w:val="double" w:sz="4" w:space="0" w:color="auto"/>
            </w:tcBorders>
          </w:tcPr>
          <w:p w:rsidR="00A21EDB" w:rsidRDefault="00A21EDB" w:rsidP="009260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Перемены в духовной жизни в годы перестройки. Политические реформы.</w:t>
            </w:r>
          </w:p>
          <w:p w:rsidR="00A21EDB" w:rsidRDefault="00A21EDB" w:rsidP="009260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политическое мышление и перемены во внешней политике.</w:t>
            </w:r>
          </w:p>
          <w:p w:rsidR="00A21EDB" w:rsidRPr="00240429" w:rsidRDefault="00A21EDB" w:rsidP="00926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vMerge w:val="restart"/>
            <w:tcBorders>
              <w:top w:val="double" w:sz="4" w:space="0" w:color="auto"/>
            </w:tcBorders>
          </w:tcPr>
          <w:p w:rsidR="00A21EDB" w:rsidRPr="00682096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истории России. 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41,42 Прочита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ть.</w:t>
            </w:r>
          </w:p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Default="001317FC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="00A21EDB" w:rsidRPr="00E1110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https://www.youtube.com/watch?v=7M6jY1jDxc4</w:t>
              </w:r>
            </w:hyperlink>
          </w:p>
          <w:p w:rsidR="00A21EDB" w:rsidRDefault="001317FC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A21EDB" w:rsidRPr="00E1110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https://www.youtube.com/watch?v=iQ3WusXPHHE</w:t>
              </w:r>
            </w:hyperlink>
          </w:p>
          <w:p w:rsidR="00A21EDB" w:rsidRDefault="001317FC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history="1">
              <w:r w:rsidR="00A21EDB" w:rsidRPr="00E1110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https://www.youtube.com/watch?v=BtRJUvlQet4</w:t>
              </w:r>
            </w:hyperlink>
          </w:p>
          <w:p w:rsidR="00A21EDB" w:rsidRPr="003F3FEE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double" w:sz="4" w:space="0" w:color="auto"/>
            </w:tcBorders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4446AF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 письменно на вопрос «Итоги политики перестройки.». </w:t>
            </w:r>
          </w:p>
        </w:tc>
      </w:tr>
      <w:tr w:rsidR="00A21EDB" w:rsidTr="00A21EDB">
        <w:trPr>
          <w:trHeight w:val="2006"/>
        </w:trPr>
        <w:tc>
          <w:tcPr>
            <w:tcW w:w="1358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474"/>
        <w:gridCol w:w="1310"/>
        <w:gridCol w:w="3511"/>
        <w:gridCol w:w="4613"/>
        <w:gridCol w:w="2486"/>
      </w:tblGrid>
      <w:tr w:rsidR="00A21EDB" w:rsidTr="00B259F6">
        <w:tc>
          <w:tcPr>
            <w:tcW w:w="2474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0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11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13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6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1EDB" w:rsidTr="00B259F6">
        <w:tc>
          <w:tcPr>
            <w:tcW w:w="2474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511" w:type="dxa"/>
          </w:tcPr>
          <w:p w:rsidR="00A21EDB" w:rsidRPr="00886409" w:rsidRDefault="00A21EDB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Мировое хозяйство (повторение).  </w:t>
            </w:r>
          </w:p>
          <w:p w:rsidR="00A21EDB" w:rsidRPr="00CF4AE7" w:rsidRDefault="00A21EDB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21EDB" w:rsidRPr="009A4ABE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тестов по теме «Мировое хозяйство»</w:t>
            </w:r>
          </w:p>
        </w:tc>
        <w:tc>
          <w:tcPr>
            <w:tcW w:w="2486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21EDB" w:rsidRDefault="00A21EDB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учебному курсу  «Индивидуальный проект» (дистанционное обучение)</w:t>
      </w: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414"/>
        <w:gridCol w:w="1377"/>
        <w:gridCol w:w="4014"/>
        <w:gridCol w:w="4910"/>
        <w:gridCol w:w="2679"/>
      </w:tblGrid>
      <w:tr w:rsidR="00A21EDB" w:rsidTr="00425C1E">
        <w:tc>
          <w:tcPr>
            <w:tcW w:w="1414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77" w:type="dxa"/>
          </w:tcPr>
          <w:p w:rsidR="00A21EDB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14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10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79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1EDB" w:rsidTr="00425C1E">
        <w:tc>
          <w:tcPr>
            <w:tcW w:w="1414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A21EDB" w:rsidRPr="00402969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4" w:type="dxa"/>
          </w:tcPr>
          <w:p w:rsidR="00A21EDB" w:rsidRPr="00886409" w:rsidRDefault="00A21EDB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проектной (исследовательской работы). </w:t>
            </w:r>
          </w:p>
          <w:p w:rsidR="00A21EDB" w:rsidRPr="00CF4AE7" w:rsidRDefault="00A21EDB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A21EDB" w:rsidRPr="00776FC5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1EDB" w:rsidRPr="009A4ABE" w:rsidRDefault="00A21EDB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Методические материалы в рамках полученной консультативной помощи учителя. </w:t>
            </w:r>
          </w:p>
        </w:tc>
        <w:tc>
          <w:tcPr>
            <w:tcW w:w="2679" w:type="dxa"/>
          </w:tcPr>
          <w:p w:rsidR="00A21EDB" w:rsidRPr="00A21EDB" w:rsidRDefault="00A21EDB" w:rsidP="00A2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Самостоятельная работа по </w:t>
            </w:r>
            <w:r w:rsidRPr="00244453">
              <w:rPr>
                <w:rFonts w:ascii="Times New Roman" w:hAnsi="Times New Roman" w:cs="Times New Roman"/>
                <w:sz w:val="24"/>
                <w:szCs w:val="24"/>
              </w:rPr>
              <w:t>оформлению проектной (исследовательской работы).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21EDB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Default="003843F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259F6" w:rsidRDefault="00B259F6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259F6" w:rsidRDefault="00B259F6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24CA0" w:rsidRDefault="00924CA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24CA0" w:rsidRDefault="00924CA0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259F6" w:rsidRDefault="00B259F6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Информатике (дистанционное обучение)</w:t>
      </w:r>
    </w:p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B259F6" w:rsidTr="00B259F6">
        <w:tc>
          <w:tcPr>
            <w:tcW w:w="1101" w:type="dxa"/>
          </w:tcPr>
          <w:p w:rsidR="00B259F6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B259F6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B259F6" w:rsidRPr="00402969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4" w:type="dxa"/>
          </w:tcPr>
          <w:p w:rsidR="00B259F6" w:rsidRPr="00402969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B259F6" w:rsidRPr="00402969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259F6" w:rsidTr="00B259F6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CD199A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CD199A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.04</w:t>
            </w:r>
          </w:p>
        </w:tc>
        <w:tc>
          <w:tcPr>
            <w:tcW w:w="4022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784C74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000D">
              <w:rPr>
                <w:rFonts w:ascii="Times New Roman" w:hAnsi="Times New Roman"/>
                <w:kern w:val="2"/>
                <w:sz w:val="28"/>
                <w:szCs w:val="24"/>
              </w:rPr>
              <w:t>Массивы</w:t>
            </w:r>
            <w:r>
              <w:rPr>
                <w:rFonts w:ascii="Times New Roman" w:hAnsi="Times New Roman"/>
                <w:kern w:val="2"/>
                <w:sz w:val="28"/>
                <w:szCs w:val="24"/>
              </w:rPr>
              <w:t>.</w:t>
            </w:r>
          </w:p>
        </w:tc>
        <w:tc>
          <w:tcPr>
            <w:tcW w:w="5034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784C74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Учебник §2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784C7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конспект</w:t>
            </w:r>
            <w:r w:rsidRPr="00D5000D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вопросы стр.169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770AB0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Стр.24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задача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B259F6" w:rsidTr="00B259F6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CD199A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CD199A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02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D5000D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5000D">
              <w:rPr>
                <w:rFonts w:ascii="Times New Roman" w:hAnsi="Times New Roman"/>
                <w:kern w:val="2"/>
                <w:sz w:val="28"/>
                <w:szCs w:val="24"/>
              </w:rPr>
              <w:t>Организация ввода и вывода данных с использованием файлов.</w:t>
            </w:r>
          </w:p>
        </w:tc>
        <w:tc>
          <w:tcPr>
            <w:tcW w:w="5034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D5000D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Учебник §2</w:t>
            </w:r>
            <w:r w:rsidRPr="00D5000D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784C7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конспект</w:t>
            </w:r>
            <w:r w:rsidRPr="00D5000D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вопросы стр.1</w:t>
            </w:r>
            <w:r w:rsidRPr="00D5000D">
              <w:rPr>
                <w:rFonts w:ascii="Times New Roman" w:hAnsi="Times New Roman"/>
                <w:kern w:val="2"/>
                <w:sz w:val="28"/>
                <w:szCs w:val="28"/>
              </w:rPr>
              <w:t>74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D5000D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Стр.2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50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задача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6</w:t>
            </w:r>
          </w:p>
        </w:tc>
      </w:tr>
    </w:tbl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3843F0" w:rsidRPr="00083507" w:rsidRDefault="003843F0" w:rsidP="003843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843F0" w:rsidRPr="00C51C2D" w:rsidRDefault="003843F0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259F6" w:rsidRDefault="00B259F6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21EDB" w:rsidRPr="00C51C2D" w:rsidRDefault="00A21EDB" w:rsidP="00A21E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924CA0" w:rsidRDefault="00924CA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24CA0" w:rsidRDefault="00924CA0" w:rsidP="005058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внеурочной деятельности(дистанционное обучение)</w:t>
      </w:r>
    </w:p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971"/>
        <w:gridCol w:w="1167"/>
        <w:gridCol w:w="3707"/>
        <w:gridCol w:w="7233"/>
      </w:tblGrid>
      <w:tr w:rsidR="00B259F6" w:rsidTr="00B259F6">
        <w:tc>
          <w:tcPr>
            <w:tcW w:w="1971" w:type="dxa"/>
          </w:tcPr>
          <w:p w:rsidR="00B259F6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67" w:type="dxa"/>
          </w:tcPr>
          <w:p w:rsidR="00B259F6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07" w:type="dxa"/>
          </w:tcPr>
          <w:p w:rsidR="00B259F6" w:rsidRPr="00402969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3" w:type="dxa"/>
          </w:tcPr>
          <w:p w:rsidR="00B259F6" w:rsidRPr="00402969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</w:tr>
      <w:tr w:rsidR="00B259F6" w:rsidTr="00B259F6">
        <w:tc>
          <w:tcPr>
            <w:tcW w:w="1971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Английский язык – окно в мир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9F6" w:rsidRPr="00C80027" w:rsidRDefault="00B259F6" w:rsidP="00926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 окружающей среды, сравнительное описание </w:t>
            </w:r>
            <w:proofErr w:type="spellStart"/>
            <w:r w:rsidRPr="00C80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иллюстраций:чистый</w:t>
            </w:r>
            <w:proofErr w:type="spellEnd"/>
            <w:r w:rsidRPr="00C80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горящий лес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9F6" w:rsidRPr="00C80027" w:rsidRDefault="00B259F6" w:rsidP="00926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поддержание беседы по теме занятия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-Исследовательская деятельность: поиск и выделение нужной информации, обобщение и фиксация информации.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80027">
              <w:rPr>
                <w:rFonts w:ascii="Times New Roman" w:hAnsi="Times New Roman" w:cs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259F6" w:rsidTr="00B259F6">
        <w:tc>
          <w:tcPr>
            <w:tcW w:w="1971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707" w:type="dxa"/>
            <w:vMerge w:val="restart"/>
          </w:tcPr>
          <w:p w:rsidR="00B259F6" w:rsidRPr="00C80027" w:rsidRDefault="00B259F6" w:rsidP="009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sz w:val="24"/>
                <w:szCs w:val="24"/>
              </w:rPr>
              <w:t>Акция «Мой двор, моя улица»</w:t>
            </w:r>
          </w:p>
          <w:p w:rsidR="00B259F6" w:rsidRPr="00C80027" w:rsidRDefault="00B259F6" w:rsidP="009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с обращением к жителям посёлка о сохранении чистоты</w:t>
            </w:r>
          </w:p>
        </w:tc>
        <w:tc>
          <w:tcPr>
            <w:tcW w:w="7233" w:type="dxa"/>
            <w:vMerge w:val="restart"/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Участие в беседе о роли волонтёров в сохранении чистоты школьного двора, улиц посёлка.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</w:t>
            </w:r>
            <w:proofErr w:type="spellStart"/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онлайн</w:t>
            </w:r>
            <w:proofErr w:type="spellEnd"/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листовок и повторное их распространение в сети.</w:t>
            </w:r>
          </w:p>
        </w:tc>
      </w:tr>
      <w:tr w:rsidR="00B259F6" w:rsidTr="00B259F6">
        <w:tc>
          <w:tcPr>
            <w:tcW w:w="1971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707" w:type="dxa"/>
            <w:vMerge/>
          </w:tcPr>
          <w:p w:rsidR="00B259F6" w:rsidRPr="00C80027" w:rsidRDefault="00B259F6" w:rsidP="0092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vMerge/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259F6" w:rsidTr="00B259F6">
        <w:tc>
          <w:tcPr>
            <w:tcW w:w="1971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Этикет</w:t>
            </w:r>
          </w:p>
        </w:tc>
        <w:tc>
          <w:tcPr>
            <w:tcW w:w="1167" w:type="dxa"/>
            <w:tcBorders>
              <w:top w:val="double" w:sz="4" w:space="0" w:color="auto"/>
              <w:bottom w:val="single" w:sz="4" w:space="0" w:color="auto"/>
            </w:tcBorders>
          </w:tcPr>
          <w:p w:rsidR="00B259F6" w:rsidRPr="00C80027" w:rsidRDefault="00924CA0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707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sz w:val="24"/>
                <w:szCs w:val="24"/>
              </w:rPr>
              <w:t>Речь, как важнейшее средство общения.</w:t>
            </w:r>
          </w:p>
        </w:tc>
        <w:tc>
          <w:tcPr>
            <w:tcW w:w="7233" w:type="dxa"/>
            <w:tcBorders>
              <w:top w:val="double" w:sz="4" w:space="0" w:color="auto"/>
            </w:tcBorders>
          </w:tcPr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Круглый стол с обсуждением просмотренного обучающего ролика </w:t>
            </w:r>
            <w:hyperlink r:id="rId18" w:history="1">
              <w:r w:rsidRPr="00C80027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https://youtu.be/EtGlNW7BZlc</w:t>
              </w:r>
            </w:hyperlink>
          </w:p>
          <w:p w:rsidR="00B259F6" w:rsidRPr="00C80027" w:rsidRDefault="00B259F6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C80027">
              <w:rPr>
                <w:rFonts w:ascii="Times New Roman" w:hAnsi="Times New Roman" w:cs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259F6" w:rsidRDefault="00B259F6" w:rsidP="00B259F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</w:t>
      </w:r>
      <w:proofErr w:type="spellEnd"/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Татьяна Магомедовна</w:t>
      </w:r>
    </w:p>
    <w:p w:rsidR="008361DA" w:rsidRDefault="008361DA"/>
    <w:sectPr w:rsidR="008361DA" w:rsidSect="003843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61DA"/>
    <w:rsid w:val="00054D56"/>
    <w:rsid w:val="000C4106"/>
    <w:rsid w:val="001317FC"/>
    <w:rsid w:val="0028070F"/>
    <w:rsid w:val="003551A1"/>
    <w:rsid w:val="003843F0"/>
    <w:rsid w:val="00425C1E"/>
    <w:rsid w:val="00433E04"/>
    <w:rsid w:val="004F7277"/>
    <w:rsid w:val="00505878"/>
    <w:rsid w:val="008361DA"/>
    <w:rsid w:val="00924CA0"/>
    <w:rsid w:val="00A21EDB"/>
    <w:rsid w:val="00A45F12"/>
    <w:rsid w:val="00AC6868"/>
    <w:rsid w:val="00B259F6"/>
    <w:rsid w:val="00E30E1C"/>
    <w:rsid w:val="00E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A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058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1D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36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54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D56"/>
  </w:style>
  <w:style w:type="character" w:customStyle="1" w:styleId="c1">
    <w:name w:val="c1"/>
    <w:basedOn w:val="a0"/>
    <w:rsid w:val="00054D56"/>
  </w:style>
  <w:style w:type="paragraph" w:customStyle="1" w:styleId="ParagraphStyle">
    <w:name w:val="Paragraph Style"/>
    <w:rsid w:val="00054D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1">
    <w:name w:val="Font Style11"/>
    <w:rsid w:val="00054D56"/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505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a"/>
    <w:rsid w:val="0050587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05878"/>
  </w:style>
  <w:style w:type="character" w:customStyle="1" w:styleId="extended-textshort">
    <w:name w:val="extended-text__short"/>
    <w:basedOn w:val="a0"/>
    <w:rsid w:val="0050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pBnhP7bFOta5M4VWum-mg" TargetMode="External"/><Relationship Id="rId13" Type="http://schemas.openxmlformats.org/officeDocument/2006/relationships/hyperlink" Target="https://nsportal.ru/shkola/obshchestvoznanie/library/2016/01/16/grazhdanskoe-obshchestvo-i-pravovoe-gosudarstvo-0" TargetMode="External"/><Relationship Id="rId18" Type="http://schemas.openxmlformats.org/officeDocument/2006/relationships/hyperlink" Target="https://youtu.be/EtGlNW7BZ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17" Type="http://schemas.openxmlformats.org/officeDocument/2006/relationships/hyperlink" Target="https://www.youtube.com/watch?v=BtRJUvlQet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Q3WusXPHH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www.youtube.com/watch?v=7M6jY1jDxc4" TargetMode="External"/><Relationship Id="rId10" Type="http://schemas.openxmlformats.org/officeDocument/2006/relationships/hyperlink" Target="https://whatsapp.com/dl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://class-fizika.ru/" TargetMode="External"/><Relationship Id="rId14" Type="http://schemas.openxmlformats.org/officeDocument/2006/relationships/hyperlink" Target="https://infourok.ru/prezentaciya-po-pravu-na-temu-pravovaya-kultura-3642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8</cp:revision>
  <dcterms:created xsi:type="dcterms:W3CDTF">2020-04-25T11:25:00Z</dcterms:created>
  <dcterms:modified xsi:type="dcterms:W3CDTF">2020-05-05T20:49:00Z</dcterms:modified>
</cp:coreProperties>
</file>